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474" w:rsidRDefault="00682474" w:rsidP="00A15069">
      <w:pPr>
        <w:jc w:val="center"/>
        <w:rPr>
          <w:rFonts w:ascii="Times New Roman" w:hAnsi="Times New Roman" w:cs="Times New Roman"/>
          <w:b/>
          <w:sz w:val="24"/>
          <w:szCs w:val="24"/>
        </w:rPr>
      </w:pPr>
      <w:r w:rsidRPr="00682474">
        <w:rPr>
          <w:rFonts w:ascii="Times New Roman" w:hAnsi="Times New Roman" w:cs="Times New Roman"/>
          <w:sz w:val="24"/>
          <w:szCs w:val="24"/>
        </w:rPr>
        <w:drawing>
          <wp:inline distT="0" distB="0" distL="0" distR="0">
            <wp:extent cx="5188897" cy="71342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188897" cy="7134225"/>
                    </a:xfrm>
                    <a:prstGeom prst="rect">
                      <a:avLst/>
                    </a:prstGeom>
                    <a:noFill/>
                    <a:ln w="9525">
                      <a:noFill/>
                      <a:miter lim="800000"/>
                      <a:headEnd/>
                      <a:tailEnd/>
                    </a:ln>
                  </pic:spPr>
                </pic:pic>
              </a:graphicData>
            </a:graphic>
          </wp:inline>
        </w:drawing>
      </w:r>
    </w:p>
    <w:p w:rsidR="00682474" w:rsidRDefault="00682474" w:rsidP="00A15069">
      <w:pPr>
        <w:jc w:val="center"/>
        <w:rPr>
          <w:rFonts w:ascii="Times New Roman" w:hAnsi="Times New Roman" w:cs="Times New Roman"/>
          <w:b/>
          <w:sz w:val="24"/>
          <w:szCs w:val="24"/>
        </w:rPr>
      </w:pPr>
    </w:p>
    <w:p w:rsidR="00682474" w:rsidRDefault="00682474" w:rsidP="00A15069">
      <w:pPr>
        <w:jc w:val="center"/>
        <w:rPr>
          <w:rFonts w:ascii="Times New Roman" w:hAnsi="Times New Roman" w:cs="Times New Roman"/>
          <w:b/>
          <w:sz w:val="24"/>
          <w:szCs w:val="24"/>
        </w:rPr>
      </w:pPr>
    </w:p>
    <w:p w:rsidR="00682474" w:rsidRDefault="00682474" w:rsidP="00A15069">
      <w:pPr>
        <w:jc w:val="center"/>
        <w:rPr>
          <w:rFonts w:ascii="Times New Roman" w:hAnsi="Times New Roman" w:cs="Times New Roman"/>
          <w:b/>
          <w:sz w:val="24"/>
          <w:szCs w:val="24"/>
        </w:rPr>
      </w:pPr>
    </w:p>
    <w:p w:rsidR="00682474" w:rsidRDefault="00682474" w:rsidP="00A15069">
      <w:pPr>
        <w:jc w:val="center"/>
        <w:rPr>
          <w:rFonts w:ascii="Times New Roman" w:hAnsi="Times New Roman" w:cs="Times New Roman"/>
          <w:b/>
          <w:sz w:val="24"/>
          <w:szCs w:val="24"/>
        </w:rPr>
      </w:pPr>
    </w:p>
    <w:p w:rsidR="00682474" w:rsidRDefault="00682474" w:rsidP="00A15069">
      <w:pPr>
        <w:jc w:val="center"/>
        <w:rPr>
          <w:rFonts w:ascii="Times New Roman" w:hAnsi="Times New Roman" w:cs="Times New Roman"/>
          <w:b/>
          <w:sz w:val="24"/>
          <w:szCs w:val="24"/>
        </w:rPr>
      </w:pPr>
    </w:p>
    <w:p w:rsidR="00682474" w:rsidRDefault="00682474" w:rsidP="00A15069">
      <w:pPr>
        <w:jc w:val="center"/>
        <w:rPr>
          <w:rFonts w:ascii="Times New Roman" w:hAnsi="Times New Roman" w:cs="Times New Roman"/>
          <w:b/>
          <w:sz w:val="24"/>
          <w:szCs w:val="24"/>
        </w:rPr>
      </w:pPr>
    </w:p>
    <w:p w:rsidR="00A15069" w:rsidRPr="008B222E" w:rsidRDefault="00A15069" w:rsidP="00A15069">
      <w:pPr>
        <w:jc w:val="center"/>
        <w:rPr>
          <w:rFonts w:ascii="Times New Roman" w:hAnsi="Times New Roman" w:cs="Times New Roman"/>
          <w:b/>
          <w:sz w:val="24"/>
          <w:szCs w:val="24"/>
        </w:rPr>
      </w:pPr>
      <w:r w:rsidRPr="008B222E">
        <w:rPr>
          <w:rFonts w:ascii="Times New Roman" w:hAnsi="Times New Roman" w:cs="Times New Roman"/>
          <w:b/>
          <w:sz w:val="24"/>
          <w:szCs w:val="24"/>
        </w:rPr>
        <w:lastRenderedPageBreak/>
        <w:t>СОДЕРЖАНИЕ</w:t>
      </w:r>
    </w:p>
    <w:tbl>
      <w:tblPr>
        <w:tblStyle w:val="a3"/>
        <w:tblW w:w="0" w:type="auto"/>
        <w:tblLook w:val="04A0"/>
      </w:tblPr>
      <w:tblGrid>
        <w:gridCol w:w="959"/>
        <w:gridCol w:w="7087"/>
        <w:gridCol w:w="1525"/>
      </w:tblGrid>
      <w:tr w:rsidR="001C48D1" w:rsidRPr="008B222E" w:rsidTr="001C48D1">
        <w:tc>
          <w:tcPr>
            <w:tcW w:w="959" w:type="dxa"/>
          </w:tcPr>
          <w:p w:rsidR="001C48D1" w:rsidRPr="008B222E"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1</w:t>
            </w:r>
          </w:p>
        </w:tc>
        <w:tc>
          <w:tcPr>
            <w:tcW w:w="7087" w:type="dxa"/>
          </w:tcPr>
          <w:p w:rsidR="001C48D1"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Пояснительная записка</w:t>
            </w:r>
          </w:p>
          <w:p w:rsidR="008B222E" w:rsidRPr="008B222E" w:rsidRDefault="008B222E" w:rsidP="001C48D1">
            <w:pPr>
              <w:rPr>
                <w:rFonts w:ascii="Times New Roman" w:hAnsi="Times New Roman" w:cs="Times New Roman"/>
                <w:sz w:val="24"/>
                <w:szCs w:val="24"/>
              </w:rPr>
            </w:pPr>
          </w:p>
        </w:tc>
        <w:tc>
          <w:tcPr>
            <w:tcW w:w="1525" w:type="dxa"/>
          </w:tcPr>
          <w:p w:rsidR="001C48D1" w:rsidRPr="008B222E"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Стр.3</w:t>
            </w:r>
          </w:p>
        </w:tc>
      </w:tr>
      <w:tr w:rsidR="001C48D1" w:rsidRPr="008B222E" w:rsidTr="001C48D1">
        <w:tc>
          <w:tcPr>
            <w:tcW w:w="959" w:type="dxa"/>
          </w:tcPr>
          <w:p w:rsidR="001C48D1" w:rsidRPr="008B222E"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1.1.</w:t>
            </w:r>
          </w:p>
        </w:tc>
        <w:tc>
          <w:tcPr>
            <w:tcW w:w="7087" w:type="dxa"/>
          </w:tcPr>
          <w:p w:rsidR="001C48D1"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Цели и задачи Программы</w:t>
            </w:r>
          </w:p>
          <w:p w:rsidR="008B222E" w:rsidRPr="008B222E" w:rsidRDefault="008B222E" w:rsidP="001C48D1">
            <w:pPr>
              <w:rPr>
                <w:rFonts w:ascii="Times New Roman" w:hAnsi="Times New Roman" w:cs="Times New Roman"/>
                <w:sz w:val="24"/>
                <w:szCs w:val="24"/>
              </w:rPr>
            </w:pPr>
          </w:p>
        </w:tc>
        <w:tc>
          <w:tcPr>
            <w:tcW w:w="1525" w:type="dxa"/>
          </w:tcPr>
          <w:p w:rsidR="001C48D1" w:rsidRPr="008B222E"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Стр.4</w:t>
            </w:r>
          </w:p>
        </w:tc>
      </w:tr>
      <w:tr w:rsidR="001C48D1" w:rsidRPr="008B222E" w:rsidTr="001C48D1">
        <w:tc>
          <w:tcPr>
            <w:tcW w:w="959" w:type="dxa"/>
          </w:tcPr>
          <w:p w:rsidR="001C48D1" w:rsidRPr="008B222E"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1.2.</w:t>
            </w:r>
          </w:p>
        </w:tc>
        <w:tc>
          <w:tcPr>
            <w:tcW w:w="7087" w:type="dxa"/>
          </w:tcPr>
          <w:p w:rsidR="001C48D1"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Планируемые результаты</w:t>
            </w:r>
          </w:p>
          <w:p w:rsidR="008B222E" w:rsidRPr="008B222E" w:rsidRDefault="008B222E" w:rsidP="001C48D1">
            <w:pPr>
              <w:rPr>
                <w:rFonts w:ascii="Times New Roman" w:hAnsi="Times New Roman" w:cs="Times New Roman"/>
                <w:sz w:val="24"/>
                <w:szCs w:val="24"/>
              </w:rPr>
            </w:pPr>
          </w:p>
        </w:tc>
        <w:tc>
          <w:tcPr>
            <w:tcW w:w="1525" w:type="dxa"/>
          </w:tcPr>
          <w:p w:rsidR="001C48D1" w:rsidRPr="008B222E"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Стр. 4</w:t>
            </w:r>
          </w:p>
        </w:tc>
      </w:tr>
      <w:tr w:rsidR="001C48D1" w:rsidRPr="008B222E" w:rsidTr="001C48D1">
        <w:tc>
          <w:tcPr>
            <w:tcW w:w="959" w:type="dxa"/>
          </w:tcPr>
          <w:p w:rsidR="001C48D1" w:rsidRPr="008B222E"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1.3.</w:t>
            </w:r>
          </w:p>
        </w:tc>
        <w:tc>
          <w:tcPr>
            <w:tcW w:w="7087" w:type="dxa"/>
          </w:tcPr>
          <w:p w:rsidR="001C48D1"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Объём образовательной нагрузки</w:t>
            </w:r>
          </w:p>
          <w:p w:rsidR="008B222E" w:rsidRPr="008B222E" w:rsidRDefault="008B222E" w:rsidP="001C48D1">
            <w:pPr>
              <w:rPr>
                <w:rFonts w:ascii="Times New Roman" w:hAnsi="Times New Roman" w:cs="Times New Roman"/>
                <w:sz w:val="24"/>
                <w:szCs w:val="24"/>
              </w:rPr>
            </w:pPr>
          </w:p>
        </w:tc>
        <w:tc>
          <w:tcPr>
            <w:tcW w:w="1525" w:type="dxa"/>
          </w:tcPr>
          <w:p w:rsidR="001C48D1" w:rsidRPr="008B222E"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Стр.4</w:t>
            </w:r>
          </w:p>
        </w:tc>
      </w:tr>
      <w:tr w:rsidR="001C48D1" w:rsidRPr="008B222E" w:rsidTr="001C48D1">
        <w:tc>
          <w:tcPr>
            <w:tcW w:w="959" w:type="dxa"/>
          </w:tcPr>
          <w:p w:rsidR="001C48D1" w:rsidRPr="008B222E"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1.4.</w:t>
            </w:r>
          </w:p>
        </w:tc>
        <w:tc>
          <w:tcPr>
            <w:tcW w:w="7087" w:type="dxa"/>
          </w:tcPr>
          <w:p w:rsidR="001C48D1"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Характеристика особенностей развития детей (4-5 лет)</w:t>
            </w:r>
          </w:p>
          <w:p w:rsidR="008B222E" w:rsidRPr="008B222E" w:rsidRDefault="008B222E" w:rsidP="001C48D1">
            <w:pPr>
              <w:rPr>
                <w:rFonts w:ascii="Times New Roman" w:hAnsi="Times New Roman" w:cs="Times New Roman"/>
                <w:sz w:val="24"/>
                <w:szCs w:val="24"/>
              </w:rPr>
            </w:pPr>
          </w:p>
        </w:tc>
        <w:tc>
          <w:tcPr>
            <w:tcW w:w="1525" w:type="dxa"/>
          </w:tcPr>
          <w:p w:rsidR="001C48D1" w:rsidRPr="008B222E"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Стр.5</w:t>
            </w:r>
          </w:p>
        </w:tc>
      </w:tr>
      <w:tr w:rsidR="001C48D1" w:rsidRPr="008B222E" w:rsidTr="001C48D1">
        <w:tc>
          <w:tcPr>
            <w:tcW w:w="959" w:type="dxa"/>
          </w:tcPr>
          <w:p w:rsidR="001C48D1" w:rsidRPr="008B222E"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2.</w:t>
            </w:r>
          </w:p>
        </w:tc>
        <w:tc>
          <w:tcPr>
            <w:tcW w:w="7087" w:type="dxa"/>
          </w:tcPr>
          <w:p w:rsidR="001C48D1"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Содержательный раздел</w:t>
            </w:r>
          </w:p>
          <w:p w:rsidR="008B222E" w:rsidRPr="008B222E" w:rsidRDefault="008B222E" w:rsidP="001C48D1">
            <w:pPr>
              <w:rPr>
                <w:rFonts w:ascii="Times New Roman" w:hAnsi="Times New Roman" w:cs="Times New Roman"/>
                <w:sz w:val="24"/>
                <w:szCs w:val="24"/>
              </w:rPr>
            </w:pPr>
          </w:p>
        </w:tc>
        <w:tc>
          <w:tcPr>
            <w:tcW w:w="1525" w:type="dxa"/>
          </w:tcPr>
          <w:p w:rsidR="001C48D1" w:rsidRPr="008B222E"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Стр.5</w:t>
            </w:r>
          </w:p>
        </w:tc>
      </w:tr>
      <w:tr w:rsidR="001C48D1" w:rsidRPr="008B222E" w:rsidTr="001C48D1">
        <w:tc>
          <w:tcPr>
            <w:tcW w:w="959" w:type="dxa"/>
          </w:tcPr>
          <w:p w:rsidR="001C48D1" w:rsidRPr="008B222E"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2.1.</w:t>
            </w:r>
          </w:p>
        </w:tc>
        <w:tc>
          <w:tcPr>
            <w:tcW w:w="7087" w:type="dxa"/>
          </w:tcPr>
          <w:p w:rsidR="001C48D1"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Учебно-тематический план</w:t>
            </w:r>
          </w:p>
          <w:p w:rsidR="008B222E" w:rsidRPr="008B222E" w:rsidRDefault="008B222E" w:rsidP="001C48D1">
            <w:pPr>
              <w:rPr>
                <w:rFonts w:ascii="Times New Roman" w:hAnsi="Times New Roman" w:cs="Times New Roman"/>
                <w:sz w:val="24"/>
                <w:szCs w:val="24"/>
              </w:rPr>
            </w:pPr>
          </w:p>
        </w:tc>
        <w:tc>
          <w:tcPr>
            <w:tcW w:w="1525" w:type="dxa"/>
          </w:tcPr>
          <w:p w:rsidR="001C48D1" w:rsidRPr="008B222E"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Стр.7</w:t>
            </w:r>
          </w:p>
        </w:tc>
      </w:tr>
      <w:tr w:rsidR="001C48D1" w:rsidRPr="008B222E" w:rsidTr="001C48D1">
        <w:tc>
          <w:tcPr>
            <w:tcW w:w="959" w:type="dxa"/>
          </w:tcPr>
          <w:p w:rsidR="001C48D1" w:rsidRPr="008B222E"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3.</w:t>
            </w:r>
          </w:p>
        </w:tc>
        <w:tc>
          <w:tcPr>
            <w:tcW w:w="7087" w:type="dxa"/>
          </w:tcPr>
          <w:p w:rsidR="001C48D1"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Организационно- педагогические условия реализации Программы</w:t>
            </w:r>
          </w:p>
          <w:p w:rsidR="008B222E" w:rsidRPr="008B222E" w:rsidRDefault="008B222E" w:rsidP="001C48D1">
            <w:pPr>
              <w:rPr>
                <w:rFonts w:ascii="Times New Roman" w:hAnsi="Times New Roman" w:cs="Times New Roman"/>
                <w:sz w:val="24"/>
                <w:szCs w:val="24"/>
              </w:rPr>
            </w:pPr>
          </w:p>
        </w:tc>
        <w:tc>
          <w:tcPr>
            <w:tcW w:w="1525" w:type="dxa"/>
          </w:tcPr>
          <w:p w:rsidR="001C48D1" w:rsidRPr="008B222E"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Стр.15</w:t>
            </w:r>
          </w:p>
        </w:tc>
      </w:tr>
      <w:tr w:rsidR="001C48D1" w:rsidRPr="008B222E" w:rsidTr="001C48D1">
        <w:tc>
          <w:tcPr>
            <w:tcW w:w="959" w:type="dxa"/>
          </w:tcPr>
          <w:p w:rsidR="001C48D1" w:rsidRPr="008B222E"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3.1.</w:t>
            </w:r>
          </w:p>
        </w:tc>
        <w:tc>
          <w:tcPr>
            <w:tcW w:w="7087" w:type="dxa"/>
          </w:tcPr>
          <w:p w:rsidR="001C48D1"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Учебный план</w:t>
            </w:r>
          </w:p>
          <w:p w:rsidR="008B222E" w:rsidRPr="008B222E" w:rsidRDefault="008B222E" w:rsidP="001C48D1">
            <w:pPr>
              <w:rPr>
                <w:rFonts w:ascii="Times New Roman" w:hAnsi="Times New Roman" w:cs="Times New Roman"/>
                <w:sz w:val="24"/>
                <w:szCs w:val="24"/>
              </w:rPr>
            </w:pPr>
          </w:p>
        </w:tc>
        <w:tc>
          <w:tcPr>
            <w:tcW w:w="1525" w:type="dxa"/>
          </w:tcPr>
          <w:p w:rsidR="001C48D1" w:rsidRPr="008B222E"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Стр.15</w:t>
            </w:r>
          </w:p>
        </w:tc>
      </w:tr>
      <w:tr w:rsidR="001C48D1" w:rsidRPr="008B222E" w:rsidTr="001C48D1">
        <w:tc>
          <w:tcPr>
            <w:tcW w:w="959" w:type="dxa"/>
          </w:tcPr>
          <w:p w:rsidR="001C48D1" w:rsidRPr="008B222E"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3.2.</w:t>
            </w:r>
          </w:p>
        </w:tc>
        <w:tc>
          <w:tcPr>
            <w:tcW w:w="7087" w:type="dxa"/>
          </w:tcPr>
          <w:p w:rsidR="001C48D1"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Расписание занятий</w:t>
            </w:r>
          </w:p>
          <w:p w:rsidR="008B222E" w:rsidRPr="008B222E" w:rsidRDefault="008B222E" w:rsidP="001C48D1">
            <w:pPr>
              <w:rPr>
                <w:rFonts w:ascii="Times New Roman" w:hAnsi="Times New Roman" w:cs="Times New Roman"/>
                <w:sz w:val="24"/>
                <w:szCs w:val="24"/>
              </w:rPr>
            </w:pPr>
          </w:p>
        </w:tc>
        <w:tc>
          <w:tcPr>
            <w:tcW w:w="1525" w:type="dxa"/>
          </w:tcPr>
          <w:p w:rsidR="001C48D1" w:rsidRPr="008B222E"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Стр.15</w:t>
            </w:r>
          </w:p>
        </w:tc>
      </w:tr>
      <w:tr w:rsidR="001C48D1" w:rsidRPr="008B222E" w:rsidTr="001C48D1">
        <w:tc>
          <w:tcPr>
            <w:tcW w:w="959" w:type="dxa"/>
          </w:tcPr>
          <w:p w:rsidR="001C48D1" w:rsidRPr="008B222E"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3.3.</w:t>
            </w:r>
          </w:p>
        </w:tc>
        <w:tc>
          <w:tcPr>
            <w:tcW w:w="7087" w:type="dxa"/>
          </w:tcPr>
          <w:p w:rsidR="001C48D1"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Обеспеченность методическими материалами и средствами</w:t>
            </w:r>
          </w:p>
          <w:p w:rsidR="008B222E" w:rsidRPr="008B222E" w:rsidRDefault="008B222E" w:rsidP="001C48D1">
            <w:pPr>
              <w:rPr>
                <w:rFonts w:ascii="Times New Roman" w:hAnsi="Times New Roman" w:cs="Times New Roman"/>
                <w:sz w:val="24"/>
                <w:szCs w:val="24"/>
              </w:rPr>
            </w:pPr>
          </w:p>
        </w:tc>
        <w:tc>
          <w:tcPr>
            <w:tcW w:w="1525" w:type="dxa"/>
          </w:tcPr>
          <w:p w:rsidR="001C48D1" w:rsidRPr="008B222E"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Стр.15</w:t>
            </w:r>
          </w:p>
        </w:tc>
      </w:tr>
      <w:tr w:rsidR="001C48D1" w:rsidRPr="008B222E" w:rsidTr="001C48D1">
        <w:tc>
          <w:tcPr>
            <w:tcW w:w="959" w:type="dxa"/>
          </w:tcPr>
          <w:p w:rsidR="001C48D1" w:rsidRPr="008B222E"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4.</w:t>
            </w:r>
          </w:p>
        </w:tc>
        <w:tc>
          <w:tcPr>
            <w:tcW w:w="7087" w:type="dxa"/>
          </w:tcPr>
          <w:p w:rsidR="001C48D1"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Система педагогической диагностики (мониторинга)достижений детьми планируемых результатов освоения Программы</w:t>
            </w:r>
          </w:p>
          <w:p w:rsidR="008B222E" w:rsidRPr="008B222E" w:rsidRDefault="008B222E" w:rsidP="001C48D1">
            <w:pPr>
              <w:rPr>
                <w:rFonts w:ascii="Times New Roman" w:hAnsi="Times New Roman" w:cs="Times New Roman"/>
                <w:sz w:val="24"/>
                <w:szCs w:val="24"/>
              </w:rPr>
            </w:pPr>
          </w:p>
        </w:tc>
        <w:tc>
          <w:tcPr>
            <w:tcW w:w="1525" w:type="dxa"/>
          </w:tcPr>
          <w:p w:rsidR="008B222E" w:rsidRDefault="008B222E" w:rsidP="001C48D1">
            <w:pPr>
              <w:rPr>
                <w:rFonts w:ascii="Times New Roman" w:hAnsi="Times New Roman" w:cs="Times New Roman"/>
                <w:sz w:val="24"/>
                <w:szCs w:val="24"/>
              </w:rPr>
            </w:pPr>
          </w:p>
          <w:p w:rsidR="001C48D1" w:rsidRPr="008B222E"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Стр.16</w:t>
            </w:r>
          </w:p>
        </w:tc>
      </w:tr>
      <w:tr w:rsidR="001C48D1" w:rsidRPr="008B222E" w:rsidTr="001C48D1">
        <w:tc>
          <w:tcPr>
            <w:tcW w:w="959" w:type="dxa"/>
          </w:tcPr>
          <w:p w:rsidR="001C48D1" w:rsidRPr="008B222E" w:rsidRDefault="001C48D1" w:rsidP="001C48D1">
            <w:pPr>
              <w:rPr>
                <w:rFonts w:ascii="Times New Roman" w:hAnsi="Times New Roman" w:cs="Times New Roman"/>
                <w:sz w:val="24"/>
                <w:szCs w:val="24"/>
              </w:rPr>
            </w:pPr>
          </w:p>
        </w:tc>
        <w:tc>
          <w:tcPr>
            <w:tcW w:w="7087" w:type="dxa"/>
          </w:tcPr>
          <w:p w:rsidR="001C48D1"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Список используемой литературы</w:t>
            </w:r>
          </w:p>
          <w:p w:rsidR="008B222E" w:rsidRPr="008B222E" w:rsidRDefault="008B222E" w:rsidP="001C48D1">
            <w:pPr>
              <w:rPr>
                <w:rFonts w:ascii="Times New Roman" w:hAnsi="Times New Roman" w:cs="Times New Roman"/>
                <w:sz w:val="24"/>
                <w:szCs w:val="24"/>
              </w:rPr>
            </w:pPr>
          </w:p>
        </w:tc>
        <w:tc>
          <w:tcPr>
            <w:tcW w:w="1525" w:type="dxa"/>
          </w:tcPr>
          <w:p w:rsidR="001C48D1" w:rsidRPr="008B222E" w:rsidRDefault="001C48D1" w:rsidP="001C48D1">
            <w:pPr>
              <w:rPr>
                <w:rFonts w:ascii="Times New Roman" w:hAnsi="Times New Roman" w:cs="Times New Roman"/>
                <w:sz w:val="24"/>
                <w:szCs w:val="24"/>
              </w:rPr>
            </w:pPr>
            <w:r w:rsidRPr="008B222E">
              <w:rPr>
                <w:rFonts w:ascii="Times New Roman" w:hAnsi="Times New Roman" w:cs="Times New Roman"/>
                <w:sz w:val="24"/>
                <w:szCs w:val="24"/>
              </w:rPr>
              <w:t>Стр.1</w:t>
            </w:r>
            <w:r w:rsidR="008B222E">
              <w:rPr>
                <w:rFonts w:ascii="Times New Roman" w:hAnsi="Times New Roman" w:cs="Times New Roman"/>
                <w:sz w:val="24"/>
                <w:szCs w:val="24"/>
              </w:rPr>
              <w:t>8</w:t>
            </w:r>
          </w:p>
        </w:tc>
      </w:tr>
    </w:tbl>
    <w:p w:rsidR="00A15069" w:rsidRPr="008B222E" w:rsidRDefault="00A15069" w:rsidP="001C48D1">
      <w:pPr>
        <w:rPr>
          <w:rFonts w:ascii="Times New Roman" w:hAnsi="Times New Roman" w:cs="Times New Roman"/>
          <w:sz w:val="24"/>
          <w:szCs w:val="24"/>
        </w:rPr>
      </w:pPr>
    </w:p>
    <w:p w:rsidR="00A15069" w:rsidRPr="008B222E" w:rsidRDefault="00A15069" w:rsidP="00A15069">
      <w:pPr>
        <w:jc w:val="center"/>
        <w:rPr>
          <w:rFonts w:ascii="Times New Roman" w:hAnsi="Times New Roman" w:cs="Times New Roman"/>
          <w:sz w:val="24"/>
          <w:szCs w:val="24"/>
        </w:rPr>
      </w:pPr>
    </w:p>
    <w:p w:rsidR="00A15069" w:rsidRPr="008B222E" w:rsidRDefault="00A15069" w:rsidP="00A15069">
      <w:pPr>
        <w:jc w:val="center"/>
        <w:rPr>
          <w:rFonts w:ascii="Times New Roman" w:hAnsi="Times New Roman" w:cs="Times New Roman"/>
          <w:sz w:val="24"/>
          <w:szCs w:val="24"/>
        </w:rPr>
      </w:pPr>
    </w:p>
    <w:p w:rsidR="00A15069" w:rsidRDefault="00A15069" w:rsidP="00A15069">
      <w:pPr>
        <w:jc w:val="center"/>
        <w:rPr>
          <w:rFonts w:ascii="Times New Roman" w:hAnsi="Times New Roman" w:cs="Times New Roman"/>
          <w:sz w:val="28"/>
          <w:szCs w:val="28"/>
        </w:rPr>
      </w:pPr>
    </w:p>
    <w:p w:rsidR="00A15069" w:rsidRDefault="00A15069" w:rsidP="00A15069">
      <w:pPr>
        <w:jc w:val="center"/>
        <w:rPr>
          <w:rFonts w:ascii="Times New Roman" w:hAnsi="Times New Roman" w:cs="Times New Roman"/>
          <w:sz w:val="28"/>
          <w:szCs w:val="28"/>
        </w:rPr>
      </w:pPr>
    </w:p>
    <w:p w:rsidR="00A15069" w:rsidRDefault="00A15069" w:rsidP="00A15069">
      <w:pPr>
        <w:jc w:val="center"/>
        <w:rPr>
          <w:rFonts w:ascii="Times New Roman" w:hAnsi="Times New Roman" w:cs="Times New Roman"/>
          <w:sz w:val="28"/>
          <w:szCs w:val="28"/>
        </w:rPr>
      </w:pPr>
    </w:p>
    <w:p w:rsidR="00A15069" w:rsidRDefault="00A15069" w:rsidP="00A15069">
      <w:pPr>
        <w:jc w:val="center"/>
        <w:rPr>
          <w:rFonts w:ascii="Times New Roman" w:hAnsi="Times New Roman" w:cs="Times New Roman"/>
          <w:sz w:val="28"/>
          <w:szCs w:val="28"/>
        </w:rPr>
      </w:pPr>
    </w:p>
    <w:p w:rsidR="00A15069" w:rsidRDefault="00A15069" w:rsidP="00A15069">
      <w:pPr>
        <w:jc w:val="center"/>
        <w:rPr>
          <w:rFonts w:ascii="Times New Roman" w:hAnsi="Times New Roman" w:cs="Times New Roman"/>
          <w:sz w:val="28"/>
          <w:szCs w:val="28"/>
        </w:rPr>
      </w:pPr>
    </w:p>
    <w:p w:rsidR="00A15069" w:rsidRDefault="00A15069" w:rsidP="00A15069">
      <w:pPr>
        <w:jc w:val="center"/>
        <w:rPr>
          <w:rFonts w:ascii="Times New Roman" w:hAnsi="Times New Roman" w:cs="Times New Roman"/>
          <w:sz w:val="28"/>
          <w:szCs w:val="28"/>
        </w:rPr>
      </w:pPr>
    </w:p>
    <w:p w:rsidR="00A15069" w:rsidRDefault="00A15069" w:rsidP="008B222E">
      <w:pPr>
        <w:rPr>
          <w:rFonts w:ascii="Times New Roman" w:hAnsi="Times New Roman" w:cs="Times New Roman"/>
          <w:sz w:val="28"/>
          <w:szCs w:val="28"/>
        </w:rPr>
      </w:pPr>
    </w:p>
    <w:p w:rsidR="008B222E" w:rsidRDefault="008B222E" w:rsidP="008B222E">
      <w:pPr>
        <w:rPr>
          <w:rFonts w:ascii="Times New Roman" w:hAnsi="Times New Roman" w:cs="Times New Roman"/>
          <w:sz w:val="28"/>
          <w:szCs w:val="28"/>
        </w:rPr>
      </w:pPr>
    </w:p>
    <w:p w:rsidR="00456E3A" w:rsidRPr="00162147" w:rsidRDefault="00A15069" w:rsidP="00581931">
      <w:pPr>
        <w:pStyle w:val="a4"/>
        <w:numPr>
          <w:ilvl w:val="0"/>
          <w:numId w:val="1"/>
        </w:numPr>
        <w:jc w:val="center"/>
        <w:rPr>
          <w:rFonts w:ascii="Times New Roman" w:hAnsi="Times New Roman" w:cs="Times New Roman"/>
          <w:b/>
          <w:sz w:val="28"/>
          <w:szCs w:val="28"/>
        </w:rPr>
      </w:pPr>
      <w:r w:rsidRPr="00A15069">
        <w:rPr>
          <w:rFonts w:ascii="Times New Roman" w:hAnsi="Times New Roman" w:cs="Times New Roman"/>
          <w:b/>
          <w:sz w:val="28"/>
          <w:szCs w:val="28"/>
        </w:rPr>
        <w:lastRenderedPageBreak/>
        <w:t>ПОЯСНИТЕЛЬНАЯ ЗАПИСКА</w:t>
      </w:r>
    </w:p>
    <w:p w:rsidR="00456E3A" w:rsidRPr="00456E3A" w:rsidRDefault="00456E3A" w:rsidP="00456E3A">
      <w:pPr>
        <w:pStyle w:val="a5"/>
        <w:spacing w:before="4"/>
        <w:ind w:right="85"/>
        <w:jc w:val="both"/>
      </w:pPr>
      <w:r w:rsidRPr="00456E3A">
        <w:t xml:space="preserve">Особое значение для развития личности дошкольника имеет усвоение им представлений о взаимосвязи природы и человека. Овладение способами практического взаимодействия с окружающей средой обеспечивает становление мировидения ребенка, его личностный рост. Существенную роль в этом направлении играет поисково-познавательная деятельность дошкольника, протекающая в форме экспериментальных действий. В их процессе дети преобразуют объекты с целью выявить их скрытые существенные связи с явлениями природы. </w:t>
      </w:r>
    </w:p>
    <w:p w:rsidR="00456E3A" w:rsidRPr="00456E3A" w:rsidRDefault="00456E3A" w:rsidP="00456E3A">
      <w:pPr>
        <w:pStyle w:val="a5"/>
        <w:spacing w:before="4"/>
        <w:ind w:right="85"/>
        <w:jc w:val="both"/>
      </w:pPr>
      <w:r w:rsidRPr="00456E3A">
        <w:t xml:space="preserve">Цель наших занятий: удовлетворить естественное детское любопытство и любознательность, потребность в игре и новых впечатлениях, желание сделать что-либо своими руками и стремление познавать окружающий мир, свойства предметов, их поведение в воде и воздухе, способность взаимодействовать друг с другом. </w:t>
      </w:r>
    </w:p>
    <w:p w:rsidR="00456E3A" w:rsidRDefault="00456E3A" w:rsidP="00456E3A">
      <w:pPr>
        <w:pStyle w:val="a5"/>
        <w:spacing w:before="4"/>
        <w:ind w:right="9"/>
        <w:jc w:val="both"/>
      </w:pPr>
      <w:r w:rsidRPr="00456E3A">
        <w:t xml:space="preserve">При планировании занятий учитываются: принцип научности, доступности, принцип связи знаний и умений с жизнью, принцип последовательности. </w:t>
      </w:r>
    </w:p>
    <w:p w:rsidR="00456E3A" w:rsidRPr="0056522B" w:rsidRDefault="00456E3A" w:rsidP="004B3027">
      <w:pPr>
        <w:pStyle w:val="a5"/>
        <w:ind w:right="10"/>
        <w:jc w:val="both"/>
        <w:rPr>
          <w:color w:val="FF0000"/>
        </w:rPr>
      </w:pPr>
      <w:r w:rsidRPr="00456E3A">
        <w:t xml:space="preserve">Главное достоинство программы в том, что в основе ее лежит уникальный метод обучения дошкольников - метод экспериментирования, который дает детям реальные представления о различных сторонах изучаемого объекта, о его взаимоотношениях с другими объектами и со средой обитания. В процессе экспериментирования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Необходимость давать отчет об увиденном, формулировать обнаруженные закономерности и выводы стимулирует развитие речи. Следствием является не только ознакомление ребенка с новыми фактами, но и накопление фонда умственных приемов и операций, которые рассматриваются как умственные умения. Нельзя не отметить положительное влияние экспериментальной деятельности на эмоциональную сферу ребенка, на развитие творческих способностей, на формирование трудовых навыков. Детское экспериментирование как важнейший вид поисковой деятельности характеризуется высоким уровнем самостоятельности и оригинальности, усложнением и развитием действий целеобразования: ребенок сам ставит цели, сам достигает их, получая новые знания о предметах и явлениях. Эксперимент, самостоятельно проводимый ребенком, позволяет ему создать модель естественнонаучного явления и обобщить полученные действенным путем результаты, сопоставить их, классифицировать и сделать выводы о ценностной значимости физических явлений для человека и самого себя. Ценность реального эксперимента в отличие от мысленного, заключается в том, что наглядно обнаруживается скрытые от непосредственного наблюдения стороны объекта или явления действительности, развиваются способности ребенка к определению проблемы и самостоятельному выбору путей ее решения, создается субъектно-новый продукт. Потребность ребенка в новых впечатлениях лежит в основе возникновения и развития неистощимой ориентировочно - исследовательской (поисковой) деятельности, направленной на познание окружающего мира. Чем разнообразнее и интенсивнее поисковая деятельность, тем больше новой информации получает ребенок, тем быстрее и полноценнее он развивается. При формировании основ естественнонаучных и экологических понятий экспериментирование можно рассматривать как метод близкий к идеальному. Знания, добытые самостоятельно всегда являются осознанными и более прочными.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 Развитие способности детей экспериментировать представляет собой определенную систему, которая предполагает последовательность обучения навыкам экспериментальной деятельности на каждом возрастном этапе. </w:t>
      </w:r>
    </w:p>
    <w:p w:rsidR="00610B6A" w:rsidRDefault="00610B6A" w:rsidP="00456E3A">
      <w:pPr>
        <w:pStyle w:val="a5"/>
        <w:spacing w:before="4"/>
        <w:ind w:right="9"/>
        <w:jc w:val="both"/>
      </w:pPr>
      <w:r>
        <w:t>П</w:t>
      </w:r>
      <w:r w:rsidRPr="00610B6A">
        <w:t>рограмма составлена на основе следующих регламентирующих документов:</w:t>
      </w:r>
    </w:p>
    <w:p w:rsidR="00610B6A" w:rsidRDefault="00610B6A" w:rsidP="00456E3A">
      <w:pPr>
        <w:pStyle w:val="a5"/>
        <w:spacing w:before="4"/>
        <w:ind w:right="9"/>
        <w:jc w:val="both"/>
      </w:pPr>
      <w:r>
        <w:lastRenderedPageBreak/>
        <w:t>- Федеральный закон от 29.12.2012 №273-ФЗ «Об образовании в РФ»;</w:t>
      </w:r>
    </w:p>
    <w:p w:rsidR="00610B6A" w:rsidRDefault="00610B6A" w:rsidP="00456E3A">
      <w:pPr>
        <w:pStyle w:val="a5"/>
        <w:spacing w:before="4"/>
        <w:ind w:right="9"/>
        <w:jc w:val="both"/>
      </w:pPr>
      <w:r>
        <w:t>- Приказ Министерства образования и науки Российской Федерации от  17 октября 2013г №1155 г.Москва «Об утверждении федерального государственно</w:t>
      </w:r>
      <w:r w:rsidR="00873A0D">
        <w:t>го образовательного стандарта до</w:t>
      </w:r>
      <w:r>
        <w:t>школьного образования»</w:t>
      </w:r>
      <w:r w:rsidR="00873A0D">
        <w:t>;</w:t>
      </w:r>
    </w:p>
    <w:p w:rsidR="00873A0D" w:rsidRDefault="00873A0D" w:rsidP="00456E3A">
      <w:pPr>
        <w:pStyle w:val="a5"/>
        <w:spacing w:before="4"/>
        <w:ind w:right="9"/>
        <w:jc w:val="both"/>
      </w:pPr>
      <w:r>
        <w:t>-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873A0D" w:rsidRDefault="00873A0D" w:rsidP="00456E3A">
      <w:pPr>
        <w:pStyle w:val="a5"/>
        <w:spacing w:before="4"/>
        <w:ind w:right="9"/>
        <w:jc w:val="both"/>
      </w:pPr>
      <w:r>
        <w:t>- Устав МКДОУ «Детский сад №32».</w:t>
      </w:r>
    </w:p>
    <w:p w:rsidR="005309A5" w:rsidRDefault="005309A5" w:rsidP="00456E3A">
      <w:pPr>
        <w:pStyle w:val="a5"/>
        <w:spacing w:before="4"/>
        <w:ind w:right="9"/>
        <w:jc w:val="both"/>
      </w:pPr>
    </w:p>
    <w:p w:rsidR="005309A5" w:rsidRPr="005309A5" w:rsidRDefault="005309A5" w:rsidP="00581931">
      <w:pPr>
        <w:pStyle w:val="a5"/>
        <w:numPr>
          <w:ilvl w:val="1"/>
          <w:numId w:val="1"/>
        </w:numPr>
        <w:spacing w:before="4"/>
        <w:ind w:right="9"/>
        <w:jc w:val="center"/>
        <w:rPr>
          <w:b/>
          <w:sz w:val="28"/>
          <w:szCs w:val="28"/>
        </w:rPr>
      </w:pPr>
      <w:r w:rsidRPr="005309A5">
        <w:rPr>
          <w:b/>
          <w:sz w:val="28"/>
          <w:szCs w:val="28"/>
        </w:rPr>
        <w:t>Цели и задачи Программы.</w:t>
      </w:r>
    </w:p>
    <w:p w:rsidR="005309A5" w:rsidRPr="005309A5" w:rsidRDefault="005309A5" w:rsidP="005309A5">
      <w:pPr>
        <w:pStyle w:val="a5"/>
        <w:spacing w:before="4"/>
        <w:ind w:left="720" w:right="9"/>
        <w:jc w:val="both"/>
        <w:rPr>
          <w:b/>
          <w:sz w:val="28"/>
          <w:szCs w:val="28"/>
        </w:rPr>
      </w:pPr>
    </w:p>
    <w:p w:rsidR="009D3EDE" w:rsidRPr="009D3EDE" w:rsidRDefault="009D3EDE" w:rsidP="009D3EDE">
      <w:pPr>
        <w:pStyle w:val="a5"/>
        <w:spacing w:before="4"/>
        <w:ind w:right="9"/>
        <w:jc w:val="both"/>
        <w:rPr>
          <w:rFonts w:eastAsia="Calibri"/>
          <w:lang w:eastAsia="en-US"/>
        </w:rPr>
      </w:pPr>
      <w:r w:rsidRPr="009D3EDE">
        <w:rPr>
          <w:rFonts w:eastAsia="Calibri"/>
          <w:b/>
          <w:lang w:eastAsia="en-US"/>
        </w:rPr>
        <w:t>Цель программы:</w:t>
      </w:r>
      <w:r w:rsidRPr="009D3EDE">
        <w:rPr>
          <w:rFonts w:eastAsia="Calibri"/>
          <w:lang w:eastAsia="en-US"/>
        </w:rPr>
        <w:t xml:space="preserve"> развитие интереса, любознательности, формирования первичных представлений детей о планете Земля как общем доме людей, животных, растений, об  особенностях различных природных зон; формирование экологической культуры дошкольников.    </w:t>
      </w:r>
    </w:p>
    <w:p w:rsidR="009D3EDE" w:rsidRDefault="009D3EDE" w:rsidP="009D3EDE">
      <w:pPr>
        <w:pStyle w:val="a5"/>
        <w:spacing w:before="4"/>
        <w:ind w:right="9"/>
        <w:jc w:val="both"/>
        <w:rPr>
          <w:rFonts w:eastAsia="Calibri"/>
          <w:lang w:eastAsia="en-US"/>
        </w:rPr>
      </w:pPr>
      <w:r w:rsidRPr="009D3EDE">
        <w:rPr>
          <w:rFonts w:eastAsia="Calibri"/>
          <w:lang w:eastAsia="en-US"/>
        </w:rPr>
        <w:t xml:space="preserve">Задачи: </w:t>
      </w:r>
    </w:p>
    <w:p w:rsidR="009D3EDE" w:rsidRDefault="009D3EDE" w:rsidP="009D3EDE">
      <w:pPr>
        <w:pStyle w:val="a5"/>
        <w:numPr>
          <w:ilvl w:val="0"/>
          <w:numId w:val="4"/>
        </w:numPr>
        <w:spacing w:before="4"/>
        <w:ind w:right="9"/>
        <w:jc w:val="both"/>
        <w:rPr>
          <w:rFonts w:eastAsia="Calibri"/>
          <w:lang w:eastAsia="en-US"/>
        </w:rPr>
      </w:pPr>
      <w:r w:rsidRPr="009D3EDE">
        <w:rPr>
          <w:rFonts w:eastAsia="Calibri"/>
          <w:lang w:eastAsia="en-US"/>
        </w:rPr>
        <w:t>Развитие у детей дошкольного возраста экологических представлений, знаний о ценности природ</w:t>
      </w:r>
      <w:r>
        <w:rPr>
          <w:rFonts w:eastAsia="Calibri"/>
          <w:lang w:eastAsia="en-US"/>
        </w:rPr>
        <w:t xml:space="preserve">ы и правилах поведения в ней.  </w:t>
      </w:r>
    </w:p>
    <w:p w:rsidR="009D3EDE" w:rsidRDefault="009D3EDE" w:rsidP="009D3EDE">
      <w:pPr>
        <w:pStyle w:val="a5"/>
        <w:numPr>
          <w:ilvl w:val="0"/>
          <w:numId w:val="4"/>
        </w:numPr>
        <w:spacing w:before="4"/>
        <w:ind w:right="9"/>
        <w:jc w:val="both"/>
        <w:rPr>
          <w:rFonts w:eastAsia="Calibri"/>
          <w:lang w:eastAsia="en-US"/>
        </w:rPr>
      </w:pPr>
      <w:r w:rsidRPr="009D3EDE">
        <w:rPr>
          <w:rFonts w:eastAsia="Calibri"/>
          <w:lang w:eastAsia="en-US"/>
        </w:rPr>
        <w:t xml:space="preserve"> Формировать умения разнообразной деятельности в природе и становление экологически-ориентированного взаимодействия с ее объектами.  </w:t>
      </w:r>
    </w:p>
    <w:p w:rsidR="009D3EDE" w:rsidRDefault="009D3EDE" w:rsidP="009D3EDE">
      <w:pPr>
        <w:pStyle w:val="a5"/>
        <w:numPr>
          <w:ilvl w:val="0"/>
          <w:numId w:val="4"/>
        </w:numPr>
        <w:spacing w:before="4"/>
        <w:ind w:right="9"/>
        <w:jc w:val="both"/>
        <w:rPr>
          <w:rFonts w:eastAsia="Calibri"/>
          <w:lang w:eastAsia="en-US"/>
        </w:rPr>
      </w:pPr>
      <w:r w:rsidRPr="009D3EDE">
        <w:rPr>
          <w:rFonts w:eastAsia="Calibri"/>
          <w:lang w:eastAsia="en-US"/>
        </w:rPr>
        <w:t xml:space="preserve"> Формировать способности сосредоточивать внимание на предметах ближайшего окружения и навыки наблюдать природные сезонные изменения, анализировать их, делать выводы. Вырабатывать умения сравнивать и выявлять простейшие причинно-следственные связи, находить оптимальное решение различных по   степени сложности экологических ситуаций</w:t>
      </w:r>
      <w:r>
        <w:rPr>
          <w:rFonts w:eastAsia="Calibri"/>
          <w:lang w:eastAsia="en-US"/>
        </w:rPr>
        <w:t>.</w:t>
      </w:r>
    </w:p>
    <w:p w:rsidR="009D3EDE" w:rsidRDefault="009D3EDE" w:rsidP="009D3EDE">
      <w:pPr>
        <w:pStyle w:val="a5"/>
        <w:numPr>
          <w:ilvl w:val="0"/>
          <w:numId w:val="4"/>
        </w:numPr>
        <w:spacing w:before="4"/>
        <w:ind w:right="9"/>
        <w:jc w:val="both"/>
        <w:rPr>
          <w:rFonts w:eastAsia="Calibri"/>
          <w:lang w:eastAsia="en-US"/>
        </w:rPr>
      </w:pPr>
      <w:r w:rsidRPr="009D3EDE">
        <w:rPr>
          <w:rFonts w:eastAsia="Calibri"/>
          <w:lang w:eastAsia="en-US"/>
        </w:rPr>
        <w:t xml:space="preserve"> Воспитывать гуманно-ценностное отношение к миру на основе осознания ребенком некоторых связей и зависимостей </w:t>
      </w:r>
      <w:r>
        <w:rPr>
          <w:rFonts w:eastAsia="Calibri"/>
          <w:lang w:eastAsia="en-US"/>
        </w:rPr>
        <w:t xml:space="preserve">в мире, места человека в нем.  </w:t>
      </w:r>
    </w:p>
    <w:p w:rsidR="009D3EDE" w:rsidRDefault="009D3EDE" w:rsidP="009D3EDE">
      <w:pPr>
        <w:pStyle w:val="a5"/>
        <w:numPr>
          <w:ilvl w:val="0"/>
          <w:numId w:val="4"/>
        </w:numPr>
        <w:spacing w:before="4"/>
        <w:ind w:right="9"/>
        <w:jc w:val="both"/>
        <w:rPr>
          <w:rFonts w:eastAsia="Calibri"/>
          <w:lang w:eastAsia="en-US"/>
        </w:rPr>
      </w:pPr>
      <w:r w:rsidRPr="009D3EDE">
        <w:rPr>
          <w:rFonts w:eastAsia="Calibri"/>
          <w:lang w:eastAsia="en-US"/>
        </w:rPr>
        <w:t xml:space="preserve"> Развивать самоконтроль и ответственности за свои действия и поступки.  </w:t>
      </w:r>
    </w:p>
    <w:p w:rsidR="009D3EDE" w:rsidRDefault="009D3EDE" w:rsidP="009D3EDE">
      <w:pPr>
        <w:pStyle w:val="a5"/>
        <w:numPr>
          <w:ilvl w:val="0"/>
          <w:numId w:val="4"/>
        </w:numPr>
        <w:spacing w:before="4"/>
        <w:ind w:right="9"/>
        <w:jc w:val="both"/>
        <w:rPr>
          <w:rFonts w:eastAsia="Calibri"/>
          <w:lang w:eastAsia="en-US"/>
        </w:rPr>
      </w:pPr>
      <w:r w:rsidRPr="009D3EDE">
        <w:rPr>
          <w:rFonts w:eastAsia="Calibri"/>
          <w:lang w:eastAsia="en-US"/>
        </w:rPr>
        <w:t xml:space="preserve">Вырабатывать практические умения и навыки природоохранной деятельности.  </w:t>
      </w:r>
    </w:p>
    <w:p w:rsidR="009D3EDE" w:rsidRPr="009D3EDE" w:rsidRDefault="009D3EDE" w:rsidP="009D3EDE">
      <w:pPr>
        <w:pStyle w:val="a5"/>
        <w:spacing w:before="4"/>
        <w:ind w:left="765" w:right="9"/>
        <w:jc w:val="both"/>
        <w:rPr>
          <w:rFonts w:eastAsia="Calibri"/>
          <w:lang w:eastAsia="en-US"/>
        </w:rPr>
      </w:pPr>
    </w:p>
    <w:p w:rsidR="009D3EDE" w:rsidRDefault="009D3EDE" w:rsidP="009D3EDE">
      <w:pPr>
        <w:pStyle w:val="a5"/>
        <w:spacing w:before="4"/>
        <w:ind w:right="9"/>
        <w:jc w:val="both"/>
        <w:rPr>
          <w:rFonts w:eastAsia="Calibri"/>
          <w:lang w:eastAsia="en-US"/>
        </w:rPr>
      </w:pPr>
      <w:r>
        <w:rPr>
          <w:rFonts w:eastAsia="Calibri"/>
          <w:lang w:eastAsia="en-US"/>
        </w:rPr>
        <w:t>П</w:t>
      </w:r>
      <w:r w:rsidRPr="009D3EDE">
        <w:rPr>
          <w:rFonts w:eastAsia="Calibri"/>
          <w:lang w:eastAsia="en-US"/>
        </w:rPr>
        <w:t>рограмма предусматривает интеграцию содержания образовательных областей «Познавательное развитие», «Речевое развитие», «Социально-коммуникативное развитие». Интегративный принцип является ведущим, что соответствует Федеральному государственному</w:t>
      </w:r>
      <w:r w:rsidR="00B545E2">
        <w:rPr>
          <w:rFonts w:eastAsia="Calibri"/>
          <w:lang w:eastAsia="en-US"/>
        </w:rPr>
        <w:t xml:space="preserve"> образовательному</w:t>
      </w:r>
      <w:r w:rsidRPr="009D3EDE">
        <w:rPr>
          <w:rFonts w:eastAsia="Calibri"/>
          <w:lang w:eastAsia="en-US"/>
        </w:rPr>
        <w:t xml:space="preserve"> стандарту дошкольного образования. (Приказ Минобрнауки России от 17.10.2013, № 1155).  </w:t>
      </w:r>
    </w:p>
    <w:p w:rsidR="009D3EDE" w:rsidRPr="009D3EDE" w:rsidRDefault="009D3EDE" w:rsidP="009D3EDE">
      <w:pPr>
        <w:pStyle w:val="a5"/>
        <w:spacing w:before="4"/>
        <w:ind w:right="9"/>
        <w:jc w:val="both"/>
        <w:rPr>
          <w:rFonts w:eastAsia="Calibri"/>
          <w:lang w:eastAsia="en-US"/>
        </w:rPr>
      </w:pPr>
    </w:p>
    <w:p w:rsidR="009D3EDE" w:rsidRDefault="009D3EDE" w:rsidP="009D3EDE">
      <w:pPr>
        <w:pStyle w:val="a5"/>
        <w:spacing w:before="4"/>
        <w:ind w:right="9"/>
        <w:jc w:val="both"/>
        <w:rPr>
          <w:rFonts w:eastAsia="Calibri"/>
          <w:lang w:eastAsia="en-US"/>
        </w:rPr>
      </w:pPr>
      <w:r w:rsidRPr="009D3EDE">
        <w:rPr>
          <w:rFonts w:eastAsia="Calibri"/>
          <w:lang w:eastAsia="en-US"/>
        </w:rPr>
        <w:t xml:space="preserve">Задачи по развитию экологической культуры реализуется через: </w:t>
      </w:r>
    </w:p>
    <w:p w:rsidR="009D3EDE" w:rsidRDefault="009D3EDE" w:rsidP="009D3EDE">
      <w:pPr>
        <w:pStyle w:val="a5"/>
        <w:spacing w:before="4"/>
        <w:ind w:right="9"/>
        <w:jc w:val="both"/>
        <w:rPr>
          <w:rFonts w:eastAsia="Calibri"/>
          <w:lang w:eastAsia="en-US"/>
        </w:rPr>
      </w:pPr>
      <w:r w:rsidRPr="009D3EDE">
        <w:rPr>
          <w:rFonts w:eastAsia="Calibri"/>
          <w:lang w:eastAsia="en-US"/>
        </w:rPr>
        <w:t xml:space="preserve">- нетрадиционные формы занятий по ознакомлению с природой: тематические, с элементами психогимнастики, интегрированные; </w:t>
      </w:r>
    </w:p>
    <w:p w:rsidR="00A5267F" w:rsidRDefault="009D3EDE" w:rsidP="009D3EDE">
      <w:pPr>
        <w:pStyle w:val="a5"/>
        <w:spacing w:before="4"/>
        <w:ind w:right="9"/>
        <w:jc w:val="both"/>
        <w:rPr>
          <w:rFonts w:eastAsia="Calibri"/>
          <w:lang w:eastAsia="en-US"/>
        </w:rPr>
      </w:pPr>
      <w:r w:rsidRPr="009D3EDE">
        <w:rPr>
          <w:rFonts w:eastAsia="Calibri"/>
          <w:lang w:eastAsia="en-US"/>
        </w:rPr>
        <w:t xml:space="preserve">- занятия, игры,  </w:t>
      </w:r>
      <w:r>
        <w:rPr>
          <w:rFonts w:eastAsia="Calibri"/>
          <w:lang w:eastAsia="en-US"/>
        </w:rPr>
        <w:t xml:space="preserve"> экскурсии в природу</w:t>
      </w:r>
      <w:r w:rsidRPr="009D3EDE">
        <w:rPr>
          <w:rFonts w:eastAsia="Calibri"/>
          <w:lang w:eastAsia="en-US"/>
        </w:rPr>
        <w:t>, знак</w:t>
      </w:r>
      <w:r>
        <w:rPr>
          <w:rFonts w:eastAsia="Calibri"/>
          <w:lang w:eastAsia="en-US"/>
        </w:rPr>
        <w:t xml:space="preserve">омство с природой родного края (презентации, </w:t>
      </w:r>
      <w:r w:rsidRPr="009D3EDE">
        <w:rPr>
          <w:rFonts w:eastAsia="Calibri"/>
          <w:lang w:eastAsia="en-US"/>
        </w:rPr>
        <w:t>учебным фильмам</w:t>
      </w:r>
      <w:r>
        <w:rPr>
          <w:rFonts w:eastAsia="Calibri"/>
          <w:lang w:eastAsia="en-US"/>
        </w:rPr>
        <w:t>)</w:t>
      </w:r>
      <w:r w:rsidRPr="009D3EDE">
        <w:rPr>
          <w:rFonts w:eastAsia="Calibri"/>
          <w:lang w:eastAsia="en-US"/>
        </w:rPr>
        <w:t xml:space="preserve">; </w:t>
      </w:r>
    </w:p>
    <w:p w:rsidR="009D3EDE" w:rsidRPr="009D3EDE" w:rsidRDefault="009D3EDE" w:rsidP="009D3EDE">
      <w:pPr>
        <w:pStyle w:val="a5"/>
        <w:spacing w:before="4"/>
        <w:ind w:right="9"/>
        <w:jc w:val="both"/>
        <w:rPr>
          <w:rFonts w:eastAsia="Calibri"/>
          <w:lang w:eastAsia="en-US"/>
        </w:rPr>
      </w:pPr>
      <w:r w:rsidRPr="009D3EDE">
        <w:rPr>
          <w:rFonts w:eastAsia="Calibri"/>
          <w:lang w:eastAsia="en-US"/>
        </w:rPr>
        <w:t xml:space="preserve"> - посещение мероприятий, способствующих ознакомлению с природой родного края и защитой окружающей среды; </w:t>
      </w:r>
    </w:p>
    <w:p w:rsidR="00A5267F" w:rsidRDefault="009D3EDE" w:rsidP="009D3EDE">
      <w:pPr>
        <w:pStyle w:val="a5"/>
        <w:spacing w:before="4"/>
        <w:ind w:right="9"/>
        <w:jc w:val="both"/>
        <w:rPr>
          <w:rFonts w:eastAsia="Calibri"/>
          <w:lang w:eastAsia="en-US"/>
        </w:rPr>
      </w:pPr>
      <w:r w:rsidRPr="009D3EDE">
        <w:rPr>
          <w:rFonts w:eastAsia="Calibri"/>
          <w:lang w:eastAsia="en-US"/>
        </w:rPr>
        <w:t>- участие вместе с родителями в проведении выставок, изготовление кормушек и скворечников с последующим их размещением на территории детского сада</w:t>
      </w:r>
      <w:r w:rsidR="00A5267F">
        <w:rPr>
          <w:rFonts w:eastAsia="Calibri"/>
          <w:lang w:eastAsia="en-US"/>
        </w:rPr>
        <w:t>;</w:t>
      </w:r>
    </w:p>
    <w:p w:rsidR="005309A5" w:rsidRDefault="009D3EDE" w:rsidP="009D3EDE">
      <w:pPr>
        <w:pStyle w:val="a5"/>
        <w:spacing w:before="4"/>
        <w:ind w:right="9"/>
        <w:jc w:val="both"/>
        <w:rPr>
          <w:rFonts w:eastAsia="Calibri"/>
          <w:lang w:eastAsia="en-US"/>
        </w:rPr>
      </w:pPr>
      <w:r w:rsidRPr="009D3EDE">
        <w:rPr>
          <w:rFonts w:eastAsia="Calibri"/>
          <w:lang w:eastAsia="en-US"/>
        </w:rPr>
        <w:t xml:space="preserve">  - предметно-развивающую среду: уголок природы, где расположены комнатные растения, предметы ухода за растениями, календарь природы, мини-лаборатория. </w:t>
      </w:r>
    </w:p>
    <w:p w:rsidR="00A5267F" w:rsidRPr="009D3EDE" w:rsidRDefault="00A5267F" w:rsidP="009D3EDE">
      <w:pPr>
        <w:pStyle w:val="a5"/>
        <w:spacing w:before="4"/>
        <w:ind w:right="9"/>
        <w:jc w:val="both"/>
      </w:pPr>
    </w:p>
    <w:p w:rsidR="005309A5" w:rsidRDefault="005309A5" w:rsidP="00581931">
      <w:pPr>
        <w:pStyle w:val="a5"/>
        <w:numPr>
          <w:ilvl w:val="1"/>
          <w:numId w:val="1"/>
        </w:numPr>
        <w:spacing w:before="4"/>
        <w:ind w:right="9"/>
        <w:jc w:val="center"/>
        <w:rPr>
          <w:b/>
          <w:sz w:val="28"/>
          <w:szCs w:val="28"/>
        </w:rPr>
      </w:pPr>
      <w:r w:rsidRPr="005309A5">
        <w:rPr>
          <w:b/>
          <w:sz w:val="28"/>
          <w:szCs w:val="28"/>
        </w:rPr>
        <w:t>Планируемые результаты</w:t>
      </w:r>
    </w:p>
    <w:p w:rsidR="005309A5" w:rsidRDefault="005309A5" w:rsidP="005309A5">
      <w:pPr>
        <w:pStyle w:val="a5"/>
        <w:spacing w:before="4"/>
        <w:ind w:right="9"/>
        <w:jc w:val="both"/>
        <w:rPr>
          <w:b/>
          <w:sz w:val="28"/>
          <w:szCs w:val="28"/>
        </w:rPr>
      </w:pPr>
    </w:p>
    <w:p w:rsidR="00A5267F" w:rsidRDefault="00A5267F" w:rsidP="00A5267F">
      <w:pPr>
        <w:pStyle w:val="a5"/>
        <w:spacing w:before="4"/>
        <w:ind w:right="9"/>
        <w:jc w:val="both"/>
      </w:pPr>
      <w:r w:rsidRPr="00A5267F">
        <w:t xml:space="preserve">Результатами освоения программы являются целевые ориентиры дошкольного </w:t>
      </w:r>
      <w:r w:rsidRPr="00A5267F">
        <w:lastRenderedPageBreak/>
        <w:t xml:space="preserve">образования, которые представляют собой социально- нормативные возрастные характеристики возможных достижений ребенка.  </w:t>
      </w:r>
    </w:p>
    <w:p w:rsidR="00A5267F" w:rsidRPr="00A5267F" w:rsidRDefault="00A5267F" w:rsidP="00A5267F">
      <w:pPr>
        <w:pStyle w:val="a5"/>
        <w:spacing w:before="4"/>
        <w:ind w:right="9"/>
        <w:jc w:val="both"/>
      </w:pPr>
    </w:p>
    <w:p w:rsidR="00A5267F" w:rsidRDefault="00A5267F" w:rsidP="00A5267F">
      <w:pPr>
        <w:pStyle w:val="a5"/>
        <w:spacing w:before="4"/>
        <w:ind w:right="9"/>
        <w:jc w:val="both"/>
      </w:pPr>
      <w:r w:rsidRPr="00A5267F">
        <w:t xml:space="preserve">К 5 годам ребенок: </w:t>
      </w:r>
    </w:p>
    <w:p w:rsidR="00A5267F" w:rsidRDefault="00A5267F" w:rsidP="00A5267F">
      <w:pPr>
        <w:pStyle w:val="a5"/>
        <w:spacing w:before="4"/>
        <w:ind w:right="9"/>
        <w:jc w:val="both"/>
      </w:pPr>
      <w:r w:rsidRPr="00A5267F">
        <w:t xml:space="preserve">- 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 </w:t>
      </w:r>
    </w:p>
    <w:p w:rsidR="00A5267F" w:rsidRDefault="00A5267F" w:rsidP="00A5267F">
      <w:pPr>
        <w:pStyle w:val="a5"/>
        <w:spacing w:before="4"/>
        <w:ind w:right="9"/>
        <w:jc w:val="both"/>
      </w:pPr>
      <w:r w:rsidRPr="00A5267F">
        <w:t xml:space="preserve"> - знает достаточно большое количество животных и растений, их характерные признаки. Правильно определяет их принадлежность к живым существам на основании выделения у конкретных объектов признаков живого; </w:t>
      </w:r>
    </w:p>
    <w:p w:rsidR="00A5267F" w:rsidRDefault="00A5267F" w:rsidP="00A5267F">
      <w:pPr>
        <w:pStyle w:val="a5"/>
        <w:spacing w:before="4"/>
        <w:ind w:right="9"/>
        <w:jc w:val="both"/>
      </w:pPr>
      <w:r w:rsidRPr="00A5267F">
        <w:t xml:space="preserve">- 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 </w:t>
      </w:r>
    </w:p>
    <w:p w:rsidR="00A5267F" w:rsidRDefault="00A5267F" w:rsidP="00A5267F">
      <w:pPr>
        <w:pStyle w:val="a5"/>
        <w:spacing w:before="4"/>
        <w:ind w:right="9"/>
        <w:jc w:val="both"/>
      </w:pPr>
      <w:r w:rsidRPr="00A5267F">
        <w:t xml:space="preserve"> - проявляет наблюдательность, замечая новые объекты, изменения в ближайшем окружении;  </w:t>
      </w:r>
    </w:p>
    <w:p w:rsidR="00E953B1" w:rsidRDefault="00A5267F" w:rsidP="00A5267F">
      <w:pPr>
        <w:pStyle w:val="a5"/>
        <w:spacing w:before="4"/>
        <w:ind w:right="9"/>
        <w:jc w:val="both"/>
      </w:pPr>
      <w:r w:rsidRPr="00A5267F">
        <w:t xml:space="preserve">- отношения ребенка к   растениям и животным достаточно осознанное. Ребенок умеет определить их состояние, элементарно установить его причины на основе связей различного содержания; </w:t>
      </w:r>
    </w:p>
    <w:p w:rsidR="00E953B1" w:rsidRDefault="00A5267F" w:rsidP="00A5267F">
      <w:pPr>
        <w:pStyle w:val="a5"/>
        <w:spacing w:before="4"/>
        <w:ind w:right="9"/>
        <w:jc w:val="both"/>
      </w:pPr>
      <w:r w:rsidRPr="00A5267F">
        <w:t xml:space="preserve">- понимает слова, обозначающие свойства предметов и способы обследования, использует их в своей речи;  </w:t>
      </w:r>
    </w:p>
    <w:p w:rsidR="00A5267F" w:rsidRPr="00A5267F" w:rsidRDefault="00A5267F" w:rsidP="00A5267F">
      <w:pPr>
        <w:pStyle w:val="a5"/>
        <w:spacing w:before="4"/>
        <w:ind w:right="9"/>
        <w:jc w:val="both"/>
      </w:pPr>
      <w:r w:rsidRPr="00A5267F">
        <w:t xml:space="preserve">- откликается на красоту природы.   </w:t>
      </w:r>
    </w:p>
    <w:p w:rsidR="005309A5" w:rsidRDefault="005309A5" w:rsidP="005309A5">
      <w:pPr>
        <w:pStyle w:val="a5"/>
        <w:spacing w:before="4"/>
        <w:ind w:right="9"/>
        <w:jc w:val="both"/>
      </w:pPr>
    </w:p>
    <w:p w:rsidR="00E953B1" w:rsidRDefault="00E953B1" w:rsidP="00581931">
      <w:pPr>
        <w:pStyle w:val="a5"/>
        <w:spacing w:before="4"/>
        <w:ind w:right="9"/>
        <w:jc w:val="center"/>
        <w:rPr>
          <w:b/>
          <w:sz w:val="28"/>
          <w:szCs w:val="28"/>
        </w:rPr>
      </w:pPr>
      <w:r w:rsidRPr="00E953B1">
        <w:rPr>
          <w:b/>
          <w:sz w:val="28"/>
          <w:szCs w:val="28"/>
        </w:rPr>
        <w:t>1.3.Объем образовательной нагрузки</w:t>
      </w:r>
    </w:p>
    <w:p w:rsidR="00E953B1" w:rsidRDefault="00E953B1" w:rsidP="005309A5">
      <w:pPr>
        <w:pStyle w:val="a5"/>
        <w:spacing w:before="4"/>
        <w:ind w:right="9"/>
        <w:jc w:val="both"/>
        <w:rPr>
          <w:b/>
          <w:sz w:val="28"/>
          <w:szCs w:val="28"/>
        </w:rPr>
      </w:pPr>
    </w:p>
    <w:tbl>
      <w:tblPr>
        <w:tblStyle w:val="a3"/>
        <w:tblW w:w="0" w:type="auto"/>
        <w:tblLook w:val="04A0"/>
      </w:tblPr>
      <w:tblGrid>
        <w:gridCol w:w="1442"/>
        <w:gridCol w:w="1606"/>
        <w:gridCol w:w="2305"/>
        <w:gridCol w:w="1843"/>
        <w:gridCol w:w="2268"/>
      </w:tblGrid>
      <w:tr w:rsidR="00E953B1" w:rsidTr="00E953B1">
        <w:tc>
          <w:tcPr>
            <w:tcW w:w="1442" w:type="dxa"/>
          </w:tcPr>
          <w:p w:rsidR="00E953B1" w:rsidRPr="00E953B1" w:rsidRDefault="00E953B1" w:rsidP="00E953B1">
            <w:pPr>
              <w:pStyle w:val="a5"/>
              <w:spacing w:before="4"/>
              <w:ind w:right="9"/>
              <w:jc w:val="center"/>
            </w:pPr>
            <w:r w:rsidRPr="00E953B1">
              <w:t>Возрастная категория детей</w:t>
            </w:r>
          </w:p>
        </w:tc>
        <w:tc>
          <w:tcPr>
            <w:tcW w:w="1606" w:type="dxa"/>
          </w:tcPr>
          <w:p w:rsidR="00E953B1" w:rsidRPr="00E953B1" w:rsidRDefault="00E953B1" w:rsidP="00E953B1">
            <w:pPr>
              <w:pStyle w:val="a5"/>
              <w:spacing w:before="4"/>
              <w:ind w:right="9"/>
              <w:jc w:val="center"/>
            </w:pPr>
            <w:r w:rsidRPr="00E953B1">
              <w:t>Количество занятий в неделю, месяц, год</w:t>
            </w:r>
          </w:p>
        </w:tc>
        <w:tc>
          <w:tcPr>
            <w:tcW w:w="2305" w:type="dxa"/>
          </w:tcPr>
          <w:p w:rsidR="00E953B1" w:rsidRPr="00E953B1" w:rsidRDefault="00E953B1" w:rsidP="00E953B1">
            <w:pPr>
              <w:pStyle w:val="a5"/>
              <w:spacing w:before="4"/>
              <w:ind w:right="9"/>
              <w:jc w:val="center"/>
            </w:pPr>
            <w:r w:rsidRPr="00E953B1">
              <w:t>Продолжительность занятий</w:t>
            </w:r>
          </w:p>
        </w:tc>
        <w:tc>
          <w:tcPr>
            <w:tcW w:w="1843" w:type="dxa"/>
          </w:tcPr>
          <w:p w:rsidR="00E953B1" w:rsidRPr="00E953B1" w:rsidRDefault="00E953B1" w:rsidP="00E953B1">
            <w:pPr>
              <w:pStyle w:val="a5"/>
              <w:spacing w:before="4"/>
              <w:ind w:right="9"/>
              <w:jc w:val="center"/>
            </w:pPr>
            <w:r w:rsidRPr="00E953B1">
              <w:t>Количество минут в неделю, месяц, год</w:t>
            </w:r>
          </w:p>
        </w:tc>
        <w:tc>
          <w:tcPr>
            <w:tcW w:w="2268" w:type="dxa"/>
          </w:tcPr>
          <w:p w:rsidR="00E953B1" w:rsidRPr="00E953B1" w:rsidRDefault="00E953B1" w:rsidP="00E953B1">
            <w:pPr>
              <w:pStyle w:val="a5"/>
              <w:spacing w:before="4"/>
              <w:ind w:right="9"/>
              <w:jc w:val="center"/>
            </w:pPr>
            <w:r w:rsidRPr="00E953B1">
              <w:t>Срок реализации Программы</w:t>
            </w:r>
          </w:p>
        </w:tc>
      </w:tr>
      <w:tr w:rsidR="00E953B1" w:rsidTr="00E953B1">
        <w:tc>
          <w:tcPr>
            <w:tcW w:w="1442" w:type="dxa"/>
          </w:tcPr>
          <w:p w:rsidR="00E953B1" w:rsidRPr="00E953B1" w:rsidRDefault="00E953B1" w:rsidP="00E953B1">
            <w:pPr>
              <w:pStyle w:val="a5"/>
              <w:spacing w:before="4"/>
              <w:ind w:right="9"/>
              <w:jc w:val="center"/>
            </w:pPr>
            <w:r w:rsidRPr="00E953B1">
              <w:t>4-5 лет</w:t>
            </w:r>
          </w:p>
        </w:tc>
        <w:tc>
          <w:tcPr>
            <w:tcW w:w="1606" w:type="dxa"/>
          </w:tcPr>
          <w:p w:rsidR="00E953B1" w:rsidRPr="00E953B1" w:rsidRDefault="00E953B1" w:rsidP="00E953B1">
            <w:pPr>
              <w:pStyle w:val="a5"/>
              <w:spacing w:before="4"/>
              <w:ind w:right="9"/>
              <w:jc w:val="center"/>
            </w:pPr>
            <w:r w:rsidRPr="00E953B1">
              <w:t>1/4/36</w:t>
            </w:r>
          </w:p>
        </w:tc>
        <w:tc>
          <w:tcPr>
            <w:tcW w:w="2305" w:type="dxa"/>
          </w:tcPr>
          <w:p w:rsidR="00E953B1" w:rsidRPr="00E953B1" w:rsidRDefault="00E953B1" w:rsidP="00E953B1">
            <w:pPr>
              <w:pStyle w:val="a5"/>
              <w:spacing w:before="4"/>
              <w:ind w:right="9"/>
              <w:jc w:val="center"/>
            </w:pPr>
            <w:r w:rsidRPr="00E953B1">
              <w:t>20 минут</w:t>
            </w:r>
          </w:p>
        </w:tc>
        <w:tc>
          <w:tcPr>
            <w:tcW w:w="1843" w:type="dxa"/>
          </w:tcPr>
          <w:p w:rsidR="00E953B1" w:rsidRPr="00E953B1" w:rsidRDefault="00E953B1" w:rsidP="00E953B1">
            <w:pPr>
              <w:pStyle w:val="a5"/>
              <w:spacing w:before="4"/>
              <w:ind w:right="9"/>
              <w:jc w:val="center"/>
            </w:pPr>
            <w:r w:rsidRPr="00E953B1">
              <w:t>20/80/720</w:t>
            </w:r>
          </w:p>
        </w:tc>
        <w:tc>
          <w:tcPr>
            <w:tcW w:w="2268" w:type="dxa"/>
          </w:tcPr>
          <w:p w:rsidR="00E953B1" w:rsidRPr="00E953B1" w:rsidRDefault="00E953B1" w:rsidP="00D13EEA">
            <w:pPr>
              <w:pStyle w:val="a5"/>
              <w:numPr>
                <w:ilvl w:val="0"/>
                <w:numId w:val="8"/>
              </w:numPr>
              <w:spacing w:before="4"/>
              <w:ind w:right="9"/>
              <w:jc w:val="center"/>
            </w:pPr>
            <w:r w:rsidRPr="00E953B1">
              <w:t>учебный год</w:t>
            </w:r>
          </w:p>
        </w:tc>
      </w:tr>
    </w:tbl>
    <w:p w:rsidR="00E953B1" w:rsidRPr="00E953B1" w:rsidRDefault="00E953B1" w:rsidP="005309A5">
      <w:pPr>
        <w:pStyle w:val="a5"/>
        <w:spacing w:before="4"/>
        <w:ind w:right="9"/>
        <w:jc w:val="both"/>
        <w:rPr>
          <w:b/>
          <w:sz w:val="28"/>
          <w:szCs w:val="28"/>
        </w:rPr>
      </w:pPr>
    </w:p>
    <w:p w:rsidR="00A15069" w:rsidRPr="00D13EEA" w:rsidRDefault="006249FC" w:rsidP="00581931">
      <w:pPr>
        <w:pStyle w:val="a4"/>
        <w:numPr>
          <w:ilvl w:val="1"/>
          <w:numId w:val="8"/>
        </w:numPr>
        <w:jc w:val="center"/>
        <w:rPr>
          <w:rFonts w:ascii="Times New Roman" w:hAnsi="Times New Roman" w:cs="Times New Roman"/>
          <w:b/>
          <w:sz w:val="28"/>
          <w:szCs w:val="28"/>
        </w:rPr>
      </w:pPr>
      <w:r w:rsidRPr="00D13EEA">
        <w:rPr>
          <w:rFonts w:ascii="Times New Roman" w:hAnsi="Times New Roman" w:cs="Times New Roman"/>
          <w:b/>
          <w:sz w:val="28"/>
          <w:szCs w:val="28"/>
        </w:rPr>
        <w:t xml:space="preserve">Характеристика особенностей развития детей </w:t>
      </w:r>
      <w:r w:rsidR="001C48D1">
        <w:rPr>
          <w:rFonts w:ascii="Times New Roman" w:hAnsi="Times New Roman" w:cs="Times New Roman"/>
          <w:b/>
          <w:sz w:val="28"/>
          <w:szCs w:val="28"/>
        </w:rPr>
        <w:t>(4-5 лет)</w:t>
      </w:r>
    </w:p>
    <w:p w:rsidR="003D2780" w:rsidRPr="003D2780" w:rsidRDefault="003D2780" w:rsidP="003D2780">
      <w:pPr>
        <w:rPr>
          <w:rFonts w:ascii="Times New Roman" w:hAnsi="Times New Roman" w:cs="Times New Roman"/>
          <w:b/>
          <w:sz w:val="24"/>
          <w:szCs w:val="24"/>
        </w:rPr>
      </w:pPr>
      <w:r w:rsidRPr="003D2780">
        <w:rPr>
          <w:rStyle w:val="c0"/>
          <w:rFonts w:ascii="Times New Roman" w:hAnsi="Times New Roman" w:cs="Times New Roman"/>
          <w:sz w:val="24"/>
          <w:szCs w:val="24"/>
        </w:rPr>
        <w:t>Возраст от четырех до пяти лет — период относительного затишья. Ребенок вышел из кризиса и в целом стал спокойнее, послушнее, покладистее. Все более сильной становится потребность в друзьях, резко возрастает интерес к окружающему миру.</w:t>
      </w:r>
    </w:p>
    <w:p w:rsidR="006249FC" w:rsidRDefault="006249FC" w:rsidP="006249FC">
      <w:pPr>
        <w:rPr>
          <w:rFonts w:ascii="Times New Roman" w:hAnsi="Times New Roman" w:cs="Times New Roman"/>
          <w:sz w:val="24"/>
          <w:szCs w:val="24"/>
        </w:rPr>
      </w:pPr>
      <w:r w:rsidRPr="006249FC">
        <w:rPr>
          <w:rFonts w:ascii="Times New Roman" w:hAnsi="Times New Roman" w:cs="Times New Roman"/>
          <w:sz w:val="24"/>
          <w:szCs w:val="24"/>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Ребѐнок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w:t>
      </w:r>
    </w:p>
    <w:p w:rsidR="003D2780" w:rsidRDefault="003D2780" w:rsidP="003D2780">
      <w:pPr>
        <w:jc w:val="center"/>
        <w:rPr>
          <w:rFonts w:ascii="Times New Roman" w:hAnsi="Times New Roman" w:cs="Times New Roman"/>
          <w:b/>
          <w:sz w:val="28"/>
          <w:szCs w:val="28"/>
        </w:rPr>
      </w:pPr>
      <w:r w:rsidRPr="003D2780">
        <w:rPr>
          <w:rFonts w:ascii="Times New Roman" w:hAnsi="Times New Roman" w:cs="Times New Roman"/>
          <w:b/>
          <w:sz w:val="28"/>
          <w:szCs w:val="28"/>
        </w:rPr>
        <w:t>2.СОДЕРЖАТЕЛЬНЫЙ РАЗДЕЛ</w:t>
      </w:r>
    </w:p>
    <w:p w:rsidR="0064472F" w:rsidRDefault="0064472F" w:rsidP="0064472F">
      <w:pPr>
        <w:rPr>
          <w:rFonts w:ascii="Times New Roman" w:hAnsi="Times New Roman" w:cs="Times New Roman"/>
          <w:sz w:val="24"/>
          <w:szCs w:val="24"/>
        </w:rPr>
      </w:pPr>
      <w:r w:rsidRPr="0064472F">
        <w:rPr>
          <w:rFonts w:ascii="Times New Roman" w:hAnsi="Times New Roman" w:cs="Times New Roman"/>
          <w:sz w:val="24"/>
          <w:szCs w:val="24"/>
        </w:rPr>
        <w:t xml:space="preserve">Знакомство с новыми представителями животных и растений. Выделение разнообразия явлений природы (моросящий дождь, ливень, туман и т.д.), растений и животных. Распознавание свойств и качеств природных материалов (сыпучесть песка, липкость </w:t>
      </w:r>
      <w:r w:rsidRPr="0064472F">
        <w:rPr>
          <w:rFonts w:ascii="Times New Roman" w:hAnsi="Times New Roman" w:cs="Times New Roman"/>
          <w:sz w:val="24"/>
          <w:szCs w:val="24"/>
        </w:rPr>
        <w:lastRenderedPageBreak/>
        <w:t xml:space="preserve">мокрого снега и т.д.). Сравнение хорошо знакомых объектов природы и материалов, выделение признаков отличия и единичных признаков сходства.  </w:t>
      </w:r>
    </w:p>
    <w:p w:rsidR="0064472F" w:rsidRDefault="0064472F" w:rsidP="0064472F">
      <w:pPr>
        <w:rPr>
          <w:rFonts w:ascii="Times New Roman" w:hAnsi="Times New Roman" w:cs="Times New Roman"/>
          <w:sz w:val="24"/>
          <w:szCs w:val="24"/>
        </w:rPr>
      </w:pPr>
      <w:r w:rsidRPr="0064472F">
        <w:rPr>
          <w:rFonts w:ascii="Times New Roman" w:hAnsi="Times New Roman" w:cs="Times New Roman"/>
          <w:sz w:val="24"/>
          <w:szCs w:val="24"/>
        </w:rPr>
        <w:t xml:space="preserve">Определение назначения основных органов и частей растений, животных, человека, (корень у растения всасывает воду из земли и служит опорой растению и т.д.) в наблюдении и экспериментировании. </w:t>
      </w:r>
    </w:p>
    <w:p w:rsidR="0064472F" w:rsidRDefault="0064472F" w:rsidP="0064472F">
      <w:pPr>
        <w:rPr>
          <w:rFonts w:ascii="Times New Roman" w:hAnsi="Times New Roman" w:cs="Times New Roman"/>
          <w:sz w:val="24"/>
          <w:szCs w:val="24"/>
        </w:rPr>
      </w:pPr>
      <w:r w:rsidRPr="0064472F">
        <w:rPr>
          <w:rFonts w:ascii="Times New Roman" w:hAnsi="Times New Roman" w:cs="Times New Roman"/>
          <w:sz w:val="24"/>
          <w:szCs w:val="24"/>
        </w:rPr>
        <w:t xml:space="preserve">  Различение и называние признаков живого у растений, животных и человека (двигаются, питаются, дышат, растут)    </w:t>
      </w:r>
    </w:p>
    <w:p w:rsidR="0064472F" w:rsidRDefault="0064472F" w:rsidP="0064472F">
      <w:pPr>
        <w:rPr>
          <w:rFonts w:ascii="Times New Roman" w:hAnsi="Times New Roman" w:cs="Times New Roman"/>
          <w:sz w:val="24"/>
          <w:szCs w:val="24"/>
        </w:rPr>
      </w:pPr>
      <w:r w:rsidRPr="0064472F">
        <w:rPr>
          <w:rFonts w:ascii="Times New Roman" w:hAnsi="Times New Roman" w:cs="Times New Roman"/>
          <w:sz w:val="24"/>
          <w:szCs w:val="24"/>
        </w:rPr>
        <w:t>Накопление фактов о жизни животных и растений в разных средах обитания, установление связей  приспособление отдельных хорошо знакомых детям растений и животных к среде обитания (рыбы живут в  воде: плавают с помощью плавников, дышат жабрами т.д.)</w:t>
      </w:r>
      <w:r>
        <w:rPr>
          <w:rFonts w:ascii="Times New Roman" w:hAnsi="Times New Roman" w:cs="Times New Roman"/>
          <w:sz w:val="24"/>
          <w:szCs w:val="24"/>
        </w:rPr>
        <w:t>.</w:t>
      </w:r>
    </w:p>
    <w:p w:rsidR="0064472F" w:rsidRPr="0064472F" w:rsidRDefault="0064472F" w:rsidP="0064472F">
      <w:pPr>
        <w:rPr>
          <w:rFonts w:ascii="Times New Roman" w:hAnsi="Times New Roman" w:cs="Times New Roman"/>
          <w:sz w:val="24"/>
          <w:szCs w:val="24"/>
        </w:rPr>
      </w:pPr>
      <w:r w:rsidRPr="0064472F">
        <w:rPr>
          <w:rFonts w:ascii="Times New Roman" w:hAnsi="Times New Roman" w:cs="Times New Roman"/>
          <w:sz w:val="24"/>
          <w:szCs w:val="24"/>
        </w:rPr>
        <w:t xml:space="preserve">  Наблюдение признаков приспособления растений и животных к изменяющимся условиям среды осенью, зимой, весной и летом.  </w:t>
      </w:r>
    </w:p>
    <w:p w:rsidR="0064472F" w:rsidRDefault="0064472F" w:rsidP="0064472F">
      <w:pPr>
        <w:rPr>
          <w:rFonts w:ascii="Times New Roman" w:hAnsi="Times New Roman" w:cs="Times New Roman"/>
          <w:sz w:val="24"/>
          <w:szCs w:val="24"/>
        </w:rPr>
      </w:pPr>
      <w:r w:rsidRPr="0064472F">
        <w:rPr>
          <w:rFonts w:ascii="Times New Roman" w:hAnsi="Times New Roman" w:cs="Times New Roman"/>
          <w:sz w:val="24"/>
          <w:szCs w:val="24"/>
        </w:rPr>
        <w:t xml:space="preserve">Установление изменений во внешнем виде (строении) хорошо знакомых растений и животных в процессе роста и развития, некоторые яркие стадии и их последовательность.   </w:t>
      </w:r>
    </w:p>
    <w:p w:rsidR="0064472F" w:rsidRDefault="0064472F" w:rsidP="0064472F">
      <w:pPr>
        <w:rPr>
          <w:rFonts w:ascii="Times New Roman" w:hAnsi="Times New Roman" w:cs="Times New Roman"/>
          <w:sz w:val="24"/>
          <w:szCs w:val="24"/>
        </w:rPr>
      </w:pPr>
      <w:r w:rsidRPr="0064472F">
        <w:rPr>
          <w:rFonts w:ascii="Times New Roman" w:hAnsi="Times New Roman" w:cs="Times New Roman"/>
          <w:sz w:val="24"/>
          <w:szCs w:val="24"/>
        </w:rPr>
        <w:t>Различение домашних и диких животных по существенному признаку  (дикие животные самостоятельно находят пищу, а домашних кормит человек и т.д.)</w:t>
      </w:r>
      <w:r>
        <w:rPr>
          <w:rFonts w:ascii="Times New Roman" w:hAnsi="Times New Roman" w:cs="Times New Roman"/>
          <w:sz w:val="24"/>
          <w:szCs w:val="24"/>
        </w:rPr>
        <w:t>.</w:t>
      </w:r>
    </w:p>
    <w:p w:rsidR="0064472F" w:rsidRDefault="0064472F" w:rsidP="0064472F">
      <w:pPr>
        <w:rPr>
          <w:rFonts w:ascii="Times New Roman" w:hAnsi="Times New Roman" w:cs="Times New Roman"/>
          <w:sz w:val="24"/>
          <w:szCs w:val="24"/>
        </w:rPr>
      </w:pPr>
      <w:r w:rsidRPr="0064472F">
        <w:rPr>
          <w:rFonts w:ascii="Times New Roman" w:hAnsi="Times New Roman" w:cs="Times New Roman"/>
          <w:sz w:val="24"/>
          <w:szCs w:val="24"/>
        </w:rPr>
        <w:t xml:space="preserve">   Распределение животных и растений по местам их произрастания и обитания (обитатели леса, луга, водоема, клумбы и т.д.). </w:t>
      </w:r>
    </w:p>
    <w:p w:rsidR="0064472F" w:rsidRDefault="0064472F" w:rsidP="0064472F">
      <w:pPr>
        <w:rPr>
          <w:rFonts w:ascii="Times New Roman" w:hAnsi="Times New Roman" w:cs="Times New Roman"/>
          <w:sz w:val="24"/>
          <w:szCs w:val="24"/>
        </w:rPr>
      </w:pPr>
      <w:r w:rsidRPr="0064472F">
        <w:rPr>
          <w:rFonts w:ascii="Times New Roman" w:hAnsi="Times New Roman" w:cs="Times New Roman"/>
          <w:sz w:val="24"/>
          <w:szCs w:val="24"/>
        </w:rPr>
        <w:t xml:space="preserve"> Составление описательных рассказов о хорошо знакомых объектах природы. Отражение в речи ре</w:t>
      </w:r>
      <w:r>
        <w:rPr>
          <w:rFonts w:ascii="Times New Roman" w:hAnsi="Times New Roman" w:cs="Times New Roman"/>
          <w:sz w:val="24"/>
          <w:szCs w:val="24"/>
        </w:rPr>
        <w:t>зультатов наблюдений, сравнения</w:t>
      </w:r>
      <w:r w:rsidRPr="0064472F">
        <w:rPr>
          <w:rFonts w:ascii="Times New Roman" w:hAnsi="Times New Roman" w:cs="Times New Roman"/>
          <w:sz w:val="24"/>
          <w:szCs w:val="24"/>
        </w:rPr>
        <w:t xml:space="preserve">. Использование слов, обозначающих меру свойств (светлее, темнее, холоднее и т.д.), установленные связи, усвоенные обобщения, красоту природы.  </w:t>
      </w:r>
    </w:p>
    <w:p w:rsidR="004B3027" w:rsidRPr="004B3027" w:rsidRDefault="004B3027" w:rsidP="004B3027">
      <w:pPr>
        <w:spacing w:after="0"/>
        <w:jc w:val="both"/>
        <w:rPr>
          <w:rFonts w:ascii="Times New Roman" w:hAnsi="Times New Roman" w:cs="Times New Roman"/>
          <w:b/>
          <w:color w:val="000000"/>
          <w:sz w:val="24"/>
          <w:szCs w:val="24"/>
          <w:u w:val="single"/>
        </w:rPr>
      </w:pPr>
      <w:r w:rsidRPr="004B3027">
        <w:rPr>
          <w:rFonts w:ascii="Times New Roman" w:hAnsi="Times New Roman" w:cs="Times New Roman"/>
          <w:b/>
          <w:color w:val="000000"/>
          <w:sz w:val="24"/>
          <w:szCs w:val="24"/>
          <w:u w:val="single"/>
        </w:rPr>
        <w:t>Основные </w:t>
      </w:r>
      <w:r w:rsidRPr="004B3027">
        <w:rPr>
          <w:rFonts w:ascii="Times New Roman" w:hAnsi="Times New Roman" w:cs="Times New Roman"/>
          <w:b/>
          <w:bCs/>
          <w:color w:val="000000"/>
          <w:sz w:val="24"/>
          <w:szCs w:val="24"/>
          <w:u w:val="single"/>
        </w:rPr>
        <w:t>направления</w:t>
      </w:r>
      <w:r w:rsidRPr="004B3027">
        <w:rPr>
          <w:rFonts w:ascii="Times New Roman" w:hAnsi="Times New Roman" w:cs="Times New Roman"/>
          <w:b/>
          <w:color w:val="000000"/>
          <w:sz w:val="24"/>
          <w:szCs w:val="24"/>
          <w:u w:val="single"/>
        </w:rPr>
        <w:t>работы</w:t>
      </w:r>
    </w:p>
    <w:p w:rsidR="008B222E" w:rsidRDefault="004B3027" w:rsidP="008B222E">
      <w:pPr>
        <w:pStyle w:val="a4"/>
        <w:numPr>
          <w:ilvl w:val="0"/>
          <w:numId w:val="9"/>
        </w:numPr>
        <w:spacing w:after="0"/>
        <w:jc w:val="both"/>
        <w:rPr>
          <w:rFonts w:ascii="Times New Roman" w:hAnsi="Times New Roman" w:cs="Times New Roman"/>
          <w:color w:val="000000"/>
          <w:sz w:val="24"/>
          <w:szCs w:val="24"/>
        </w:rPr>
      </w:pPr>
      <w:r w:rsidRPr="008B222E">
        <w:rPr>
          <w:rFonts w:ascii="Times New Roman" w:hAnsi="Times New Roman" w:cs="Times New Roman"/>
          <w:color w:val="000000"/>
          <w:sz w:val="24"/>
          <w:szCs w:val="24"/>
          <w:u w:val="single"/>
        </w:rPr>
        <w:t xml:space="preserve">Познавательно-развлекательное </w:t>
      </w:r>
      <w:r w:rsidRPr="008B222E">
        <w:rPr>
          <w:rFonts w:ascii="Times New Roman" w:hAnsi="Times New Roman" w:cs="Times New Roman"/>
          <w:color w:val="000000"/>
          <w:sz w:val="24"/>
          <w:szCs w:val="24"/>
        </w:rPr>
        <w:t>направление ставит целью знакомство детей с компонентами живой и неживой природы, влияние деятельности человека на эти компоненты в игровой занимательной форме.</w:t>
      </w:r>
    </w:p>
    <w:p w:rsidR="008B222E" w:rsidRDefault="004B3027" w:rsidP="008B222E">
      <w:pPr>
        <w:pStyle w:val="a4"/>
        <w:numPr>
          <w:ilvl w:val="0"/>
          <w:numId w:val="9"/>
        </w:numPr>
        <w:spacing w:after="0"/>
        <w:jc w:val="both"/>
        <w:rPr>
          <w:rFonts w:ascii="Times New Roman" w:hAnsi="Times New Roman" w:cs="Times New Roman"/>
          <w:color w:val="000000"/>
          <w:sz w:val="24"/>
          <w:szCs w:val="24"/>
        </w:rPr>
      </w:pPr>
      <w:r w:rsidRPr="008B222E">
        <w:rPr>
          <w:rFonts w:ascii="Times New Roman" w:hAnsi="Times New Roman" w:cs="Times New Roman"/>
          <w:color w:val="000000"/>
          <w:sz w:val="24"/>
          <w:szCs w:val="24"/>
          <w:u w:val="single"/>
        </w:rPr>
        <w:t xml:space="preserve">Практическое направление </w:t>
      </w:r>
      <w:r w:rsidRPr="008B222E">
        <w:rPr>
          <w:rFonts w:ascii="Times New Roman" w:hAnsi="Times New Roman" w:cs="Times New Roman"/>
          <w:color w:val="000000"/>
          <w:sz w:val="24"/>
          <w:szCs w:val="24"/>
        </w:rPr>
        <w:t>- изучение растительного и животного мира, связанное с практическими делами (подкормка птиц).</w:t>
      </w:r>
    </w:p>
    <w:p w:rsidR="004B3027" w:rsidRPr="008B222E" w:rsidRDefault="004B3027" w:rsidP="008B222E">
      <w:pPr>
        <w:pStyle w:val="a4"/>
        <w:numPr>
          <w:ilvl w:val="0"/>
          <w:numId w:val="9"/>
        </w:numPr>
        <w:spacing w:after="0"/>
        <w:jc w:val="both"/>
        <w:rPr>
          <w:rFonts w:ascii="Times New Roman" w:hAnsi="Times New Roman" w:cs="Times New Roman"/>
          <w:color w:val="000000"/>
          <w:sz w:val="24"/>
          <w:szCs w:val="24"/>
        </w:rPr>
      </w:pPr>
      <w:r w:rsidRPr="008B222E">
        <w:rPr>
          <w:rFonts w:ascii="Times New Roman" w:hAnsi="Times New Roman" w:cs="Times New Roman"/>
          <w:color w:val="000000"/>
          <w:sz w:val="24"/>
          <w:szCs w:val="24"/>
          <w:u w:val="single"/>
        </w:rPr>
        <w:t>Исследовательское направление</w:t>
      </w:r>
      <w:r w:rsidRPr="008B222E">
        <w:rPr>
          <w:rFonts w:ascii="Times New Roman" w:hAnsi="Times New Roman" w:cs="Times New Roman"/>
          <w:color w:val="000000"/>
          <w:sz w:val="24"/>
          <w:szCs w:val="24"/>
        </w:rPr>
        <w:t> осуществляется в рамках продуктивной деятельности (наблюдений, опытов).</w:t>
      </w:r>
    </w:p>
    <w:p w:rsidR="004B3027" w:rsidRDefault="004B3027" w:rsidP="004B3027">
      <w:pPr>
        <w:pStyle w:val="c11"/>
        <w:shd w:val="clear" w:color="auto" w:fill="FFFFFF"/>
        <w:spacing w:before="0" w:beforeAutospacing="0" w:after="0" w:afterAutospacing="0" w:line="276" w:lineRule="auto"/>
        <w:jc w:val="both"/>
        <w:rPr>
          <w:rFonts w:eastAsiaTheme="minorHAnsi"/>
          <w:color w:val="000000"/>
          <w:lang w:eastAsia="en-US"/>
        </w:rPr>
      </w:pPr>
    </w:p>
    <w:p w:rsidR="008B222E" w:rsidRDefault="004B3027" w:rsidP="004B3027">
      <w:pPr>
        <w:pStyle w:val="c11"/>
        <w:shd w:val="clear" w:color="auto" w:fill="FFFFFF"/>
        <w:spacing w:before="0" w:beforeAutospacing="0" w:after="0" w:afterAutospacing="0" w:line="276" w:lineRule="auto"/>
        <w:jc w:val="both"/>
        <w:rPr>
          <w:bCs/>
        </w:rPr>
      </w:pPr>
      <w:r w:rsidRPr="004B3027">
        <w:rPr>
          <w:bCs/>
        </w:rPr>
        <w:t>Экологическое воспитание, в свою очередь, только тогда станет эффективным, когда различные аспекты его содержания основываются на принципах:</w:t>
      </w:r>
    </w:p>
    <w:p w:rsidR="008B222E" w:rsidRDefault="004B3027" w:rsidP="008B222E">
      <w:pPr>
        <w:pStyle w:val="c11"/>
        <w:numPr>
          <w:ilvl w:val="0"/>
          <w:numId w:val="10"/>
        </w:numPr>
        <w:shd w:val="clear" w:color="auto" w:fill="FFFFFF"/>
        <w:spacing w:before="0" w:beforeAutospacing="0" w:after="0" w:afterAutospacing="0" w:line="276" w:lineRule="auto"/>
        <w:jc w:val="both"/>
      </w:pPr>
      <w:r w:rsidRPr="004B3027">
        <w:rPr>
          <w:bCs/>
          <w:i/>
          <w:iCs/>
        </w:rPr>
        <w:t>Принцип дифференциации и индивидуализации.</w:t>
      </w:r>
      <w:r w:rsidRPr="004B3027">
        <w:rPr>
          <w:bCs/>
        </w:rPr>
        <w:t xml:space="preserve"> Этот принцип предусматривает учет возрастных особенностей детей.</w:t>
      </w:r>
    </w:p>
    <w:p w:rsidR="008B222E" w:rsidRDefault="004B3027" w:rsidP="008B222E">
      <w:pPr>
        <w:pStyle w:val="c11"/>
        <w:numPr>
          <w:ilvl w:val="0"/>
          <w:numId w:val="10"/>
        </w:numPr>
        <w:shd w:val="clear" w:color="auto" w:fill="FFFFFF"/>
        <w:spacing w:before="0" w:beforeAutospacing="0" w:after="0" w:afterAutospacing="0" w:line="276" w:lineRule="auto"/>
        <w:jc w:val="both"/>
      </w:pPr>
      <w:r w:rsidRPr="004B3027">
        <w:rPr>
          <w:bCs/>
          <w:i/>
          <w:iCs/>
        </w:rPr>
        <w:t>Принцип деятельного подхода</w:t>
      </w:r>
      <w:r w:rsidRPr="004B3027">
        <w:rPr>
          <w:bCs/>
        </w:rPr>
        <w:t>. Речь как регулятор всех психических функций развивается в ходе общения в ходе деятельности.</w:t>
      </w:r>
    </w:p>
    <w:p w:rsidR="008B222E" w:rsidRDefault="004B3027" w:rsidP="008B222E">
      <w:pPr>
        <w:pStyle w:val="c11"/>
        <w:numPr>
          <w:ilvl w:val="0"/>
          <w:numId w:val="10"/>
        </w:numPr>
        <w:shd w:val="clear" w:color="auto" w:fill="FFFFFF"/>
        <w:spacing w:before="0" w:beforeAutospacing="0" w:after="0" w:afterAutospacing="0" w:line="276" w:lineRule="auto"/>
        <w:jc w:val="both"/>
      </w:pPr>
      <w:r>
        <w:lastRenderedPageBreak/>
        <w:t> </w:t>
      </w:r>
      <w:r w:rsidRPr="004B3027">
        <w:rPr>
          <w:bCs/>
          <w:i/>
          <w:iCs/>
        </w:rPr>
        <w:t>Принцип развития.</w:t>
      </w:r>
      <w:r w:rsidRPr="004B3027">
        <w:rPr>
          <w:bCs/>
        </w:rPr>
        <w:t xml:space="preserve"> Этот принцип предусматривает деятельность одновременно во всех направлениях развития. </w:t>
      </w:r>
    </w:p>
    <w:p w:rsidR="008B222E" w:rsidRDefault="004B3027" w:rsidP="008B222E">
      <w:pPr>
        <w:pStyle w:val="c11"/>
        <w:numPr>
          <w:ilvl w:val="0"/>
          <w:numId w:val="10"/>
        </w:numPr>
        <w:shd w:val="clear" w:color="auto" w:fill="FFFFFF"/>
        <w:spacing w:before="0" w:beforeAutospacing="0" w:after="0" w:afterAutospacing="0" w:line="276" w:lineRule="auto"/>
        <w:jc w:val="both"/>
      </w:pPr>
      <w:r w:rsidRPr="004B3027">
        <w:rPr>
          <w:bCs/>
          <w:i/>
          <w:iCs/>
        </w:rPr>
        <w:t>Принцип сотрудничества</w:t>
      </w:r>
      <w:r w:rsidRPr="004B3027">
        <w:rPr>
          <w:bCs/>
        </w:rPr>
        <w:t>. Предполагает признание ценности совместной деятельности детей и взрослых.</w:t>
      </w:r>
    </w:p>
    <w:p w:rsidR="008B222E" w:rsidRDefault="004B3027" w:rsidP="008B222E">
      <w:pPr>
        <w:pStyle w:val="c11"/>
        <w:numPr>
          <w:ilvl w:val="0"/>
          <w:numId w:val="10"/>
        </w:numPr>
        <w:shd w:val="clear" w:color="auto" w:fill="FFFFFF"/>
        <w:spacing w:before="0" w:beforeAutospacing="0" w:after="0" w:afterAutospacing="0" w:line="276" w:lineRule="auto"/>
        <w:jc w:val="both"/>
      </w:pPr>
      <w:r w:rsidRPr="004B3027">
        <w:rPr>
          <w:bCs/>
          <w:i/>
          <w:iCs/>
        </w:rPr>
        <w:t>Принцип системности</w:t>
      </w:r>
      <w:r w:rsidRPr="004B3027">
        <w:rPr>
          <w:bCs/>
        </w:rPr>
        <w:t>. Деятельность планируется систематически.</w:t>
      </w:r>
    </w:p>
    <w:p w:rsidR="004B3027" w:rsidRPr="008B222E" w:rsidRDefault="004B3027" w:rsidP="008B222E">
      <w:pPr>
        <w:pStyle w:val="c11"/>
        <w:numPr>
          <w:ilvl w:val="0"/>
          <w:numId w:val="10"/>
        </w:numPr>
        <w:shd w:val="clear" w:color="auto" w:fill="FFFFFF"/>
        <w:spacing w:before="0" w:beforeAutospacing="0" w:after="0" w:afterAutospacing="0" w:line="276" w:lineRule="auto"/>
        <w:jc w:val="both"/>
      </w:pPr>
      <w:r w:rsidRPr="004B3027">
        <w:rPr>
          <w:bCs/>
          <w:i/>
          <w:iCs/>
        </w:rPr>
        <w:t>Принцип от простого к сложному</w:t>
      </w:r>
      <w:r w:rsidRPr="004B3027">
        <w:rPr>
          <w:bCs/>
        </w:rPr>
        <w:t>. Начинаем с простых понятий, заканчиваем серьезными умозаключениями.</w:t>
      </w:r>
    </w:p>
    <w:p w:rsidR="004B3027" w:rsidRDefault="004B3027" w:rsidP="0064472F">
      <w:pPr>
        <w:rPr>
          <w:rFonts w:ascii="Times New Roman" w:hAnsi="Times New Roman" w:cs="Times New Roman"/>
          <w:sz w:val="24"/>
          <w:szCs w:val="24"/>
        </w:rPr>
      </w:pPr>
    </w:p>
    <w:p w:rsidR="00B545E2" w:rsidRPr="0064472F" w:rsidRDefault="00B545E2" w:rsidP="00B545E2">
      <w:pPr>
        <w:jc w:val="center"/>
        <w:rPr>
          <w:rFonts w:ascii="Times New Roman" w:hAnsi="Times New Roman" w:cs="Times New Roman"/>
          <w:b/>
          <w:i/>
          <w:sz w:val="24"/>
          <w:szCs w:val="24"/>
        </w:rPr>
      </w:pPr>
      <w:r w:rsidRPr="0064472F">
        <w:rPr>
          <w:rFonts w:ascii="Times New Roman" w:hAnsi="Times New Roman" w:cs="Times New Roman"/>
          <w:b/>
          <w:i/>
          <w:sz w:val="24"/>
          <w:szCs w:val="24"/>
        </w:rPr>
        <w:t>Задачи образовательной деятельности</w:t>
      </w:r>
    </w:p>
    <w:p w:rsidR="00B545E2" w:rsidRDefault="00B545E2" w:rsidP="00A54B7C">
      <w:pPr>
        <w:jc w:val="both"/>
        <w:rPr>
          <w:rFonts w:ascii="Times New Roman" w:hAnsi="Times New Roman" w:cs="Times New Roman"/>
          <w:sz w:val="24"/>
          <w:szCs w:val="24"/>
        </w:rPr>
      </w:pPr>
      <w:r w:rsidRPr="0064472F">
        <w:rPr>
          <w:rFonts w:ascii="Times New Roman" w:hAnsi="Times New Roman" w:cs="Times New Roman"/>
          <w:sz w:val="24"/>
          <w:szCs w:val="24"/>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B545E2" w:rsidRDefault="00B545E2" w:rsidP="00A54B7C">
      <w:pPr>
        <w:jc w:val="both"/>
        <w:rPr>
          <w:rFonts w:ascii="Times New Roman" w:hAnsi="Times New Roman" w:cs="Times New Roman"/>
          <w:sz w:val="24"/>
          <w:szCs w:val="24"/>
        </w:rPr>
      </w:pPr>
      <w:r w:rsidRPr="0064472F">
        <w:rPr>
          <w:rFonts w:ascii="Times New Roman" w:hAnsi="Times New Roman" w:cs="Times New Roman"/>
          <w:sz w:val="24"/>
          <w:szCs w:val="24"/>
        </w:rPr>
        <w:t xml:space="preserve"> 2. 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 - двум признакам.  </w:t>
      </w:r>
    </w:p>
    <w:p w:rsidR="00B545E2" w:rsidRDefault="00B545E2" w:rsidP="00A54B7C">
      <w:pPr>
        <w:jc w:val="both"/>
        <w:rPr>
          <w:rFonts w:ascii="Times New Roman" w:hAnsi="Times New Roman" w:cs="Times New Roman"/>
          <w:sz w:val="24"/>
          <w:szCs w:val="24"/>
        </w:rPr>
      </w:pPr>
      <w:r w:rsidRPr="0064472F">
        <w:rPr>
          <w:rFonts w:ascii="Times New Roman" w:hAnsi="Times New Roman" w:cs="Times New Roman"/>
          <w:sz w:val="24"/>
          <w:szCs w:val="24"/>
        </w:rPr>
        <w:t xml:space="preserve">3. Обогащать представления о мире природы.  </w:t>
      </w:r>
    </w:p>
    <w:p w:rsidR="00B545E2" w:rsidRDefault="00B545E2" w:rsidP="00A54B7C">
      <w:pPr>
        <w:jc w:val="both"/>
        <w:rPr>
          <w:rFonts w:ascii="Times New Roman" w:hAnsi="Times New Roman" w:cs="Times New Roman"/>
          <w:sz w:val="24"/>
          <w:szCs w:val="24"/>
        </w:rPr>
      </w:pPr>
      <w:r w:rsidRPr="0064472F">
        <w:rPr>
          <w:rFonts w:ascii="Times New Roman" w:hAnsi="Times New Roman" w:cs="Times New Roman"/>
          <w:sz w:val="24"/>
          <w:szCs w:val="24"/>
        </w:rPr>
        <w:t xml:space="preserve">4. Проявлять познавательную инициативу в разных видах деятельности, в уточнении или выдвижении цели, в выполнении и достижении результата.  </w:t>
      </w:r>
    </w:p>
    <w:p w:rsidR="00B545E2" w:rsidRDefault="00B545E2" w:rsidP="00A54B7C">
      <w:pPr>
        <w:jc w:val="both"/>
        <w:rPr>
          <w:rFonts w:ascii="Times New Roman" w:hAnsi="Times New Roman" w:cs="Times New Roman"/>
          <w:sz w:val="24"/>
          <w:szCs w:val="24"/>
        </w:rPr>
      </w:pPr>
      <w:r w:rsidRPr="0064472F">
        <w:rPr>
          <w:rFonts w:ascii="Times New Roman" w:hAnsi="Times New Roman" w:cs="Times New Roman"/>
          <w:sz w:val="24"/>
          <w:szCs w:val="24"/>
        </w:rPr>
        <w:t xml:space="preserve">5. 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  </w:t>
      </w:r>
    </w:p>
    <w:p w:rsidR="004825C3" w:rsidRPr="004825C3" w:rsidRDefault="004825C3" w:rsidP="004825C3">
      <w:pPr>
        <w:spacing w:after="0"/>
        <w:jc w:val="both"/>
        <w:rPr>
          <w:rFonts w:ascii="Times New Roman" w:hAnsi="Times New Roman" w:cs="Times New Roman"/>
          <w:b/>
          <w:color w:val="000000"/>
          <w:sz w:val="24"/>
          <w:szCs w:val="24"/>
          <w:u w:val="single"/>
        </w:rPr>
      </w:pPr>
      <w:r w:rsidRPr="004825C3">
        <w:rPr>
          <w:rFonts w:ascii="Times New Roman" w:hAnsi="Times New Roman" w:cs="Times New Roman"/>
          <w:b/>
          <w:bCs/>
          <w:color w:val="000000"/>
          <w:sz w:val="24"/>
          <w:szCs w:val="24"/>
          <w:u w:val="single"/>
        </w:rPr>
        <w:t>Методы</w:t>
      </w:r>
      <w:r w:rsidRPr="004825C3">
        <w:rPr>
          <w:rFonts w:ascii="Times New Roman" w:hAnsi="Times New Roman" w:cs="Times New Roman"/>
          <w:b/>
          <w:color w:val="000000"/>
          <w:sz w:val="24"/>
          <w:szCs w:val="24"/>
          <w:u w:val="single"/>
        </w:rPr>
        <w:t xml:space="preserve">, используемые для реализации работы </w:t>
      </w:r>
      <w:r>
        <w:rPr>
          <w:rFonts w:ascii="Times New Roman" w:hAnsi="Times New Roman" w:cs="Times New Roman"/>
          <w:b/>
          <w:color w:val="000000"/>
          <w:sz w:val="24"/>
          <w:szCs w:val="24"/>
          <w:u w:val="single"/>
        </w:rPr>
        <w:t>дополнительного образования</w:t>
      </w:r>
      <w:r w:rsidRPr="004825C3">
        <w:rPr>
          <w:rFonts w:ascii="Times New Roman" w:hAnsi="Times New Roman" w:cs="Times New Roman"/>
          <w:b/>
          <w:color w:val="000000"/>
          <w:sz w:val="24"/>
          <w:szCs w:val="24"/>
          <w:u w:val="single"/>
        </w:rPr>
        <w:t>:</w:t>
      </w:r>
    </w:p>
    <w:p w:rsidR="004825C3" w:rsidRPr="004825C3" w:rsidRDefault="004825C3" w:rsidP="004825C3">
      <w:pPr>
        <w:ind w:left="142"/>
        <w:rPr>
          <w:rFonts w:ascii="Times New Roman" w:hAnsi="Times New Roman" w:cs="Times New Roman"/>
          <w:sz w:val="24"/>
          <w:szCs w:val="24"/>
        </w:rPr>
      </w:pPr>
      <w:r w:rsidRPr="004825C3">
        <w:rPr>
          <w:rFonts w:ascii="Times New Roman" w:hAnsi="Times New Roman" w:cs="Times New Roman"/>
          <w:sz w:val="24"/>
          <w:szCs w:val="24"/>
        </w:rPr>
        <w:sym w:font="Symbol" w:char="F0B7"/>
      </w:r>
      <w:r w:rsidRPr="004825C3">
        <w:rPr>
          <w:rFonts w:ascii="Times New Roman" w:hAnsi="Times New Roman" w:cs="Times New Roman"/>
          <w:sz w:val="24"/>
          <w:szCs w:val="24"/>
        </w:rPr>
        <w:t xml:space="preserve">  </w:t>
      </w:r>
      <w:r w:rsidRPr="004825C3">
        <w:rPr>
          <w:rFonts w:ascii="Times New Roman" w:hAnsi="Times New Roman" w:cs="Times New Roman"/>
          <w:bCs/>
          <w:sz w:val="24"/>
          <w:szCs w:val="24"/>
        </w:rPr>
        <w:t xml:space="preserve"> игровые ситуации;</w:t>
      </w:r>
      <w:r w:rsidRPr="004825C3">
        <w:rPr>
          <w:rFonts w:ascii="Times New Roman" w:hAnsi="Times New Roman" w:cs="Times New Roman"/>
          <w:sz w:val="24"/>
          <w:szCs w:val="24"/>
        </w:rPr>
        <w:br/>
      </w:r>
      <w:r w:rsidRPr="004825C3">
        <w:rPr>
          <w:rFonts w:ascii="Times New Roman" w:hAnsi="Times New Roman" w:cs="Times New Roman"/>
          <w:sz w:val="24"/>
          <w:szCs w:val="24"/>
        </w:rPr>
        <w:sym w:font="Symbol" w:char="F0B7"/>
      </w:r>
      <w:r w:rsidRPr="004825C3">
        <w:rPr>
          <w:rFonts w:ascii="Times New Roman" w:hAnsi="Times New Roman" w:cs="Times New Roman"/>
          <w:sz w:val="24"/>
          <w:szCs w:val="24"/>
        </w:rPr>
        <w:t xml:space="preserve">  </w:t>
      </w:r>
      <w:r w:rsidRPr="004825C3">
        <w:rPr>
          <w:rFonts w:ascii="Times New Roman" w:hAnsi="Times New Roman" w:cs="Times New Roman"/>
          <w:bCs/>
          <w:sz w:val="24"/>
          <w:szCs w:val="24"/>
        </w:rPr>
        <w:t xml:space="preserve">наблюдение, </w:t>
      </w:r>
      <w:r w:rsidRPr="004825C3">
        <w:rPr>
          <w:rFonts w:ascii="Times New Roman" w:hAnsi="Times New Roman" w:cs="Times New Roman"/>
          <w:sz w:val="24"/>
          <w:szCs w:val="24"/>
        </w:rPr>
        <w:br/>
      </w:r>
      <w:r w:rsidRPr="004825C3">
        <w:rPr>
          <w:rFonts w:ascii="Times New Roman" w:hAnsi="Times New Roman" w:cs="Times New Roman"/>
          <w:sz w:val="24"/>
          <w:szCs w:val="24"/>
        </w:rPr>
        <w:sym w:font="Symbol" w:char="F0B7"/>
      </w:r>
      <w:r w:rsidRPr="004825C3">
        <w:rPr>
          <w:rFonts w:ascii="Times New Roman" w:hAnsi="Times New Roman" w:cs="Times New Roman"/>
          <w:sz w:val="24"/>
          <w:szCs w:val="24"/>
        </w:rPr>
        <w:t xml:space="preserve">  </w:t>
      </w:r>
      <w:r w:rsidRPr="004825C3">
        <w:rPr>
          <w:rFonts w:ascii="Times New Roman" w:hAnsi="Times New Roman" w:cs="Times New Roman"/>
          <w:bCs/>
          <w:sz w:val="24"/>
          <w:szCs w:val="24"/>
        </w:rPr>
        <w:t xml:space="preserve">беседа, </w:t>
      </w:r>
      <w:r w:rsidRPr="004825C3">
        <w:rPr>
          <w:rFonts w:ascii="Times New Roman" w:hAnsi="Times New Roman" w:cs="Times New Roman"/>
          <w:sz w:val="24"/>
          <w:szCs w:val="24"/>
        </w:rPr>
        <w:br/>
      </w:r>
      <w:r w:rsidRPr="004825C3">
        <w:rPr>
          <w:rFonts w:ascii="Times New Roman" w:hAnsi="Times New Roman" w:cs="Times New Roman"/>
          <w:sz w:val="24"/>
          <w:szCs w:val="24"/>
        </w:rPr>
        <w:sym w:font="Symbol" w:char="F0B7"/>
      </w:r>
      <w:r w:rsidRPr="004825C3">
        <w:rPr>
          <w:rFonts w:ascii="Times New Roman" w:hAnsi="Times New Roman" w:cs="Times New Roman"/>
          <w:sz w:val="24"/>
          <w:szCs w:val="24"/>
        </w:rPr>
        <w:t xml:space="preserve">  </w:t>
      </w:r>
      <w:r w:rsidRPr="004825C3">
        <w:rPr>
          <w:rFonts w:ascii="Times New Roman" w:hAnsi="Times New Roman" w:cs="Times New Roman"/>
          <w:bCs/>
          <w:sz w:val="24"/>
          <w:szCs w:val="24"/>
        </w:rPr>
        <w:t xml:space="preserve">исследовательская деятельность, </w:t>
      </w:r>
      <w:r w:rsidRPr="004825C3">
        <w:rPr>
          <w:rFonts w:ascii="Times New Roman" w:hAnsi="Times New Roman" w:cs="Times New Roman"/>
          <w:sz w:val="24"/>
          <w:szCs w:val="24"/>
        </w:rPr>
        <w:br/>
      </w:r>
      <w:r w:rsidRPr="004825C3">
        <w:rPr>
          <w:rFonts w:ascii="Times New Roman" w:hAnsi="Times New Roman" w:cs="Times New Roman"/>
          <w:sz w:val="24"/>
          <w:szCs w:val="24"/>
        </w:rPr>
        <w:sym w:font="Symbol" w:char="F0B7"/>
      </w:r>
      <w:r w:rsidRPr="004825C3">
        <w:rPr>
          <w:rFonts w:ascii="Times New Roman" w:hAnsi="Times New Roman" w:cs="Times New Roman"/>
          <w:sz w:val="24"/>
          <w:szCs w:val="24"/>
        </w:rPr>
        <w:t xml:space="preserve">  </w:t>
      </w:r>
      <w:r w:rsidRPr="004825C3">
        <w:rPr>
          <w:rFonts w:ascii="Times New Roman" w:hAnsi="Times New Roman" w:cs="Times New Roman"/>
          <w:bCs/>
          <w:sz w:val="24"/>
          <w:szCs w:val="24"/>
        </w:rPr>
        <w:t>экспериментальная деятельность,</w:t>
      </w:r>
    </w:p>
    <w:p w:rsidR="004825C3" w:rsidRPr="004825C3" w:rsidRDefault="004825C3" w:rsidP="004825C3">
      <w:pPr>
        <w:ind w:left="142"/>
        <w:rPr>
          <w:rFonts w:ascii="Times New Roman" w:hAnsi="Times New Roman" w:cs="Times New Roman"/>
          <w:sz w:val="24"/>
          <w:szCs w:val="24"/>
        </w:rPr>
      </w:pPr>
      <w:r w:rsidRPr="004825C3">
        <w:rPr>
          <w:rFonts w:ascii="Times New Roman" w:hAnsi="Times New Roman" w:cs="Times New Roman"/>
          <w:sz w:val="24"/>
          <w:szCs w:val="24"/>
        </w:rPr>
        <w:t>В качестве подведения итогов планируется провести открытые занятия, игровые конкурсы, викторины, развлечения, экологические вечера…</w:t>
      </w:r>
    </w:p>
    <w:p w:rsidR="00AE2F8C" w:rsidRDefault="00807F73" w:rsidP="00581931">
      <w:pPr>
        <w:jc w:val="center"/>
        <w:rPr>
          <w:rFonts w:ascii="Times New Roman" w:hAnsi="Times New Roman" w:cs="Times New Roman"/>
          <w:b/>
          <w:sz w:val="28"/>
          <w:szCs w:val="28"/>
        </w:rPr>
      </w:pPr>
      <w:r>
        <w:rPr>
          <w:rFonts w:ascii="Times New Roman" w:hAnsi="Times New Roman" w:cs="Times New Roman"/>
          <w:b/>
          <w:sz w:val="28"/>
          <w:szCs w:val="28"/>
        </w:rPr>
        <w:t>2.1</w:t>
      </w:r>
      <w:r w:rsidR="00AE2F8C" w:rsidRPr="00AE2F8C">
        <w:rPr>
          <w:rFonts w:ascii="Times New Roman" w:hAnsi="Times New Roman" w:cs="Times New Roman"/>
          <w:b/>
          <w:sz w:val="28"/>
          <w:szCs w:val="28"/>
        </w:rPr>
        <w:t>. Учебно-тематический план</w:t>
      </w:r>
    </w:p>
    <w:tbl>
      <w:tblPr>
        <w:tblW w:w="9734" w:type="dxa"/>
        <w:tblInd w:w="-34" w:type="dxa"/>
        <w:tblLayout w:type="fixed"/>
        <w:tblCellMar>
          <w:left w:w="0" w:type="dxa"/>
          <w:right w:w="0" w:type="dxa"/>
        </w:tblCellMar>
        <w:tblLook w:val="0000"/>
      </w:tblPr>
      <w:tblGrid>
        <w:gridCol w:w="709"/>
        <w:gridCol w:w="3118"/>
        <w:gridCol w:w="94"/>
        <w:gridCol w:w="131"/>
        <w:gridCol w:w="11"/>
        <w:gridCol w:w="570"/>
        <w:gridCol w:w="4865"/>
        <w:gridCol w:w="94"/>
        <w:gridCol w:w="131"/>
        <w:gridCol w:w="11"/>
      </w:tblGrid>
      <w:tr w:rsidR="0013749B" w:rsidRPr="00C31ADE" w:rsidTr="008B222E">
        <w:trPr>
          <w:gridAfter w:val="2"/>
          <w:wAfter w:w="142" w:type="dxa"/>
          <w:trHeight w:val="533"/>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ind w:left="112" w:right="112"/>
              <w:jc w:val="center"/>
              <w:rPr>
                <w:rFonts w:ascii="Times New Roman" w:hAnsi="Times New Roman" w:cs="Times New Roman"/>
                <w:b/>
                <w:color w:val="000000"/>
                <w:sz w:val="24"/>
                <w:szCs w:val="24"/>
              </w:rPr>
            </w:pPr>
            <w:r w:rsidRPr="0013749B">
              <w:rPr>
                <w:rFonts w:ascii="Times New Roman" w:hAnsi="Times New Roman" w:cs="Times New Roman"/>
                <w:b/>
                <w:color w:val="000000"/>
                <w:sz w:val="24"/>
                <w:szCs w:val="24"/>
              </w:rPr>
              <w:t>№</w:t>
            </w:r>
          </w:p>
        </w:tc>
        <w:tc>
          <w:tcPr>
            <w:tcW w:w="392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3749B" w:rsidRPr="0013749B" w:rsidRDefault="0013749B" w:rsidP="001C48D1">
            <w:pPr>
              <w:jc w:val="center"/>
              <w:rPr>
                <w:rFonts w:ascii="Times New Roman" w:hAnsi="Times New Roman" w:cs="Times New Roman"/>
                <w:b/>
                <w:color w:val="000000"/>
                <w:sz w:val="24"/>
                <w:szCs w:val="24"/>
              </w:rPr>
            </w:pPr>
            <w:r w:rsidRPr="0013749B">
              <w:rPr>
                <w:rFonts w:ascii="Times New Roman" w:hAnsi="Times New Roman" w:cs="Times New Roman"/>
                <w:b/>
                <w:color w:val="000000"/>
                <w:sz w:val="24"/>
                <w:szCs w:val="24"/>
              </w:rPr>
              <w:t>Тема</w:t>
            </w:r>
          </w:p>
        </w:tc>
        <w:tc>
          <w:tcPr>
            <w:tcW w:w="49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3749B" w:rsidRPr="0013749B" w:rsidRDefault="0013749B" w:rsidP="008B222E">
            <w:pPr>
              <w:jc w:val="center"/>
              <w:rPr>
                <w:rFonts w:ascii="Times New Roman" w:hAnsi="Times New Roman" w:cs="Times New Roman"/>
                <w:b/>
                <w:color w:val="000000"/>
                <w:sz w:val="24"/>
                <w:szCs w:val="24"/>
              </w:rPr>
            </w:pPr>
            <w:r w:rsidRPr="0013749B">
              <w:rPr>
                <w:rFonts w:ascii="Times New Roman" w:hAnsi="Times New Roman" w:cs="Times New Roman"/>
                <w:b/>
                <w:color w:val="000000"/>
                <w:sz w:val="24"/>
                <w:szCs w:val="24"/>
              </w:rPr>
              <w:t>Задачи</w:t>
            </w:r>
          </w:p>
        </w:tc>
      </w:tr>
      <w:tr w:rsidR="0013749B" w:rsidRPr="00C31ADE" w:rsidTr="008B222E">
        <w:trPr>
          <w:gridAfter w:val="3"/>
          <w:wAfter w:w="236" w:type="dxa"/>
          <w:trHeight w:val="400"/>
        </w:trPr>
        <w:tc>
          <w:tcPr>
            <w:tcW w:w="9498"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b/>
                <w:color w:val="000000"/>
                <w:sz w:val="24"/>
                <w:szCs w:val="24"/>
              </w:rPr>
            </w:pPr>
            <w:r w:rsidRPr="0013749B">
              <w:rPr>
                <w:rFonts w:ascii="Times New Roman" w:hAnsi="Times New Roman" w:cs="Times New Roman"/>
                <w:b/>
                <w:color w:val="000000"/>
                <w:sz w:val="24"/>
                <w:szCs w:val="24"/>
              </w:rPr>
              <w:t>Сентябрь</w:t>
            </w:r>
          </w:p>
        </w:tc>
      </w:tr>
      <w:tr w:rsidR="0013749B" w:rsidRPr="00C31ADE" w:rsidTr="008B222E">
        <w:trPr>
          <w:gridAfter w:val="2"/>
          <w:wAfter w:w="142" w:type="dxa"/>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ind w:left="112" w:right="112"/>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1</w:t>
            </w:r>
          </w:p>
        </w:tc>
        <w:tc>
          <w:tcPr>
            <w:tcW w:w="321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«Цветы на участке осенью»</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8B222E">
            <w:pPr>
              <w:spacing w:line="240" w:lineRule="auto"/>
              <w:rPr>
                <w:rFonts w:ascii="Times New Roman" w:hAnsi="Times New Roman" w:cs="Times New Roman"/>
                <w:color w:val="000000"/>
                <w:sz w:val="24"/>
                <w:szCs w:val="24"/>
              </w:rPr>
            </w:pPr>
            <w:r w:rsidRPr="0013749B">
              <w:rPr>
                <w:rFonts w:ascii="Times New Roman" w:hAnsi="Times New Roman" w:cs="Times New Roman"/>
                <w:color w:val="000000"/>
                <w:sz w:val="24"/>
                <w:szCs w:val="24"/>
              </w:rPr>
              <w:t>Закрепить знания детей о осенних садовых цветах: отличие по внешнему виду.</w:t>
            </w:r>
            <w:r w:rsidR="008B222E">
              <w:rPr>
                <w:rFonts w:ascii="Times New Roman" w:hAnsi="Times New Roman" w:cs="Times New Roman"/>
                <w:color w:val="000000"/>
                <w:sz w:val="24"/>
                <w:szCs w:val="24"/>
              </w:rPr>
              <w:t xml:space="preserve">                                         </w:t>
            </w:r>
            <w:r w:rsidRPr="0013749B">
              <w:rPr>
                <w:rFonts w:ascii="Times New Roman" w:hAnsi="Times New Roman" w:cs="Times New Roman"/>
                <w:color w:val="000000"/>
                <w:sz w:val="24"/>
                <w:szCs w:val="24"/>
              </w:rPr>
              <w:t>Уточнить представления детей о садовых работах осенью.</w:t>
            </w:r>
            <w:r w:rsidR="008B222E">
              <w:rPr>
                <w:rFonts w:ascii="Times New Roman" w:hAnsi="Times New Roman" w:cs="Times New Roman"/>
                <w:color w:val="000000"/>
                <w:sz w:val="24"/>
                <w:szCs w:val="24"/>
              </w:rPr>
              <w:t xml:space="preserve">                                                                                </w:t>
            </w:r>
            <w:r w:rsidRPr="0013749B">
              <w:rPr>
                <w:rFonts w:ascii="Times New Roman" w:hAnsi="Times New Roman" w:cs="Times New Roman"/>
                <w:color w:val="000000"/>
                <w:sz w:val="24"/>
                <w:szCs w:val="24"/>
              </w:rPr>
              <w:lastRenderedPageBreak/>
              <w:t>Активизировать словарь детей словами, означающими названия садовых цветов.</w:t>
            </w:r>
          </w:p>
        </w:tc>
      </w:tr>
      <w:tr w:rsidR="0013749B" w:rsidRPr="00C31ADE" w:rsidTr="008B222E">
        <w:trPr>
          <w:gridAfter w:val="2"/>
          <w:wAfter w:w="142" w:type="dxa"/>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ind w:left="112" w:right="112"/>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lastRenderedPageBreak/>
              <w:t>2</w:t>
            </w:r>
          </w:p>
        </w:tc>
        <w:tc>
          <w:tcPr>
            <w:tcW w:w="321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«Что нам осень подарила»</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Закрепить знания детей об овощах и фруктах.</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Уточнить знания детей об уходе за овощами.</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Воспитывать трудолюбие. Активизировать словарь детей словами, обозначающими овощи и трудовые действия.</w:t>
            </w:r>
          </w:p>
        </w:tc>
      </w:tr>
      <w:tr w:rsidR="0013749B" w:rsidRPr="00C31ADE" w:rsidTr="008B222E">
        <w:trPr>
          <w:gridAfter w:val="2"/>
          <w:wAfter w:w="142" w:type="dxa"/>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ind w:left="112" w:right="112"/>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3</w:t>
            </w:r>
          </w:p>
        </w:tc>
        <w:tc>
          <w:tcPr>
            <w:tcW w:w="321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За грибами мы пойдем.</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Уточнить знания детей о грибах. Познакомить с ядовитыми грибами (мухомор и поганка). Развить познавательную активность. Активизировать словарь детей: съедобные и несъедобные грибы.</w:t>
            </w:r>
          </w:p>
        </w:tc>
      </w:tr>
      <w:tr w:rsidR="0013749B" w:rsidRPr="00C31ADE" w:rsidTr="008B222E">
        <w:trPr>
          <w:gridAfter w:val="2"/>
          <w:wAfter w:w="142" w:type="dxa"/>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ind w:left="112" w:right="112"/>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4</w:t>
            </w:r>
          </w:p>
        </w:tc>
        <w:tc>
          <w:tcPr>
            <w:tcW w:w="321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 xml:space="preserve">Развлечение: </w:t>
            </w:r>
          </w:p>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«К нам осень пришла!»</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Развлечь детей, закрепить полученные знания о сезонных изменениях осенью.</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Формировать  желание играть в подвижные и дидактические игры.</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Активизировать словарь детей: осенняя пора, красиво.</w:t>
            </w:r>
          </w:p>
        </w:tc>
      </w:tr>
      <w:tr w:rsidR="0013749B" w:rsidRPr="00C31ADE" w:rsidTr="008B222E">
        <w:trPr>
          <w:gridAfter w:val="3"/>
          <w:wAfter w:w="236" w:type="dxa"/>
          <w:trHeight w:val="149"/>
        </w:trPr>
        <w:tc>
          <w:tcPr>
            <w:tcW w:w="9498"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b/>
                <w:color w:val="000000"/>
                <w:sz w:val="24"/>
                <w:szCs w:val="24"/>
              </w:rPr>
            </w:pPr>
            <w:r w:rsidRPr="0013749B">
              <w:rPr>
                <w:rFonts w:ascii="Times New Roman" w:hAnsi="Times New Roman" w:cs="Times New Roman"/>
                <w:b/>
                <w:color w:val="000000"/>
                <w:sz w:val="24"/>
                <w:szCs w:val="24"/>
              </w:rPr>
              <w:t>Октябрь</w:t>
            </w:r>
          </w:p>
        </w:tc>
      </w:tr>
      <w:tr w:rsidR="0013749B" w:rsidRPr="00C31ADE" w:rsidTr="008B222E">
        <w:trPr>
          <w:gridAfter w:val="2"/>
          <w:wAfter w:w="142" w:type="dxa"/>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ind w:left="112" w:right="112"/>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5</w:t>
            </w:r>
          </w:p>
        </w:tc>
        <w:tc>
          <w:tcPr>
            <w:tcW w:w="321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«Сколько знаю я дождей»</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Развивать способности детей наблюдать сезонные явления и их изменения.</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Формировать умения выделять характерные признаки осеннего и летнего дождя.</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Активизировать словарь детей: моросит, мелкий, холодный.</w:t>
            </w:r>
          </w:p>
        </w:tc>
      </w:tr>
      <w:tr w:rsidR="0013749B" w:rsidRPr="00C31ADE" w:rsidTr="008B222E">
        <w:trPr>
          <w:gridAfter w:val="2"/>
          <w:wAfter w:w="142" w:type="dxa"/>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ind w:left="112" w:right="112"/>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6</w:t>
            </w:r>
          </w:p>
        </w:tc>
        <w:tc>
          <w:tcPr>
            <w:tcW w:w="321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«Домашние животные»</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Формировать у детей обобщенные представления о домашних животных: как за ними надо ухаживать, какую пользу приносят, какие условия нужны для жизни.</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Закрепить названия детенышей домашних животных.</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Активизировать словарь детей: домашние, ухаживать.</w:t>
            </w:r>
          </w:p>
        </w:tc>
      </w:tr>
      <w:tr w:rsidR="0013749B" w:rsidRPr="00C31ADE" w:rsidTr="008B222E">
        <w:trPr>
          <w:gridAfter w:val="2"/>
          <w:wAfter w:w="142" w:type="dxa"/>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ind w:left="112" w:right="112"/>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7</w:t>
            </w:r>
          </w:p>
        </w:tc>
        <w:tc>
          <w:tcPr>
            <w:tcW w:w="321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«Как звери к зиме готовятся!»</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Формировать у детей представления о разновидностях подготовке диких животных к зиме (меняет шубку, делает запасы).</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lastRenderedPageBreak/>
              <w:t>Закрепить названия и характерные признаки диких животных, их среду обитания.</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Активизировать словарь детей: лисенок, бельчонок, зайчонок, медвежонок, волчонок.</w:t>
            </w:r>
          </w:p>
        </w:tc>
      </w:tr>
      <w:tr w:rsidR="0013749B" w:rsidRPr="00C31ADE" w:rsidTr="008B222E">
        <w:trPr>
          <w:gridAfter w:val="2"/>
          <w:wAfter w:w="142" w:type="dxa"/>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ind w:left="112" w:right="112"/>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lastRenderedPageBreak/>
              <w:t>8</w:t>
            </w:r>
          </w:p>
        </w:tc>
        <w:tc>
          <w:tcPr>
            <w:tcW w:w="321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Развлечение:</w:t>
            </w:r>
          </w:p>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 xml:space="preserve"> «К нам гости пришли»</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Развлечь детей, закрепить полученные знания о диких и домашних животных, их среде обитания.</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Формировать  желание играть в подвижные и дидактические игры.</w:t>
            </w:r>
          </w:p>
        </w:tc>
      </w:tr>
      <w:tr w:rsidR="0013749B" w:rsidRPr="00C31ADE" w:rsidTr="008B222E">
        <w:trPr>
          <w:gridAfter w:val="3"/>
          <w:wAfter w:w="236" w:type="dxa"/>
          <w:trHeight w:val="149"/>
        </w:trPr>
        <w:tc>
          <w:tcPr>
            <w:tcW w:w="9498"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b/>
                <w:color w:val="000000"/>
                <w:sz w:val="24"/>
                <w:szCs w:val="24"/>
              </w:rPr>
            </w:pPr>
            <w:r w:rsidRPr="0013749B">
              <w:rPr>
                <w:rFonts w:ascii="Times New Roman" w:hAnsi="Times New Roman" w:cs="Times New Roman"/>
                <w:b/>
                <w:color w:val="000000"/>
                <w:sz w:val="24"/>
                <w:szCs w:val="24"/>
              </w:rPr>
              <w:t>Ноябрь</w:t>
            </w:r>
          </w:p>
        </w:tc>
      </w:tr>
      <w:tr w:rsidR="0013749B" w:rsidRPr="00C31ADE" w:rsidTr="008B222E">
        <w:trPr>
          <w:gridAfter w:val="2"/>
          <w:wAfter w:w="142" w:type="dxa"/>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ind w:left="112" w:right="112"/>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9</w:t>
            </w:r>
          </w:p>
        </w:tc>
        <w:tc>
          <w:tcPr>
            <w:tcW w:w="321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«Осеннее дерево»</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Познакомить с осенним деревом – рябиной.</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Формировать умения детей наблюдать явления природы, анализировать и делать выводы о некоторых взаимосвязях и закономерностях.</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Активизировать словарь детей: рябина красная, гроздь, ягоды.</w:t>
            </w:r>
          </w:p>
        </w:tc>
      </w:tr>
      <w:tr w:rsidR="0013749B" w:rsidRPr="00C31ADE" w:rsidTr="008B222E">
        <w:trPr>
          <w:gridAfter w:val="2"/>
          <w:wAfter w:w="142" w:type="dxa"/>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ind w:left="112" w:right="112"/>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10</w:t>
            </w:r>
          </w:p>
        </w:tc>
        <w:tc>
          <w:tcPr>
            <w:tcW w:w="321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«Перелетные птицы»</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Способствовать обобщению представлений о птицах в осенний период: собираются в стаи, улетают на юг.</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Воспитывать любознательность и наблюдательность у детей.</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Активизировать словарь детей: перелетные, юг.</w:t>
            </w:r>
          </w:p>
        </w:tc>
      </w:tr>
      <w:tr w:rsidR="0013749B" w:rsidRPr="00C31ADE" w:rsidTr="008B222E">
        <w:trPr>
          <w:gridAfter w:val="2"/>
          <w:wAfter w:w="142" w:type="dxa"/>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ind w:left="112" w:right="112"/>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11</w:t>
            </w:r>
          </w:p>
        </w:tc>
        <w:tc>
          <w:tcPr>
            <w:tcW w:w="321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«Воробьишка»</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Знакомить детей с зимующими птицами: воробьи.</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Уточнить с детьми, как изменения в природе повлияли на жизнь воробья.</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Развивать интерес к наблюдениям за птицами.</w:t>
            </w:r>
            <w:r w:rsidRPr="0013749B">
              <w:rPr>
                <w:rFonts w:ascii="Times New Roman" w:hAnsi="Times New Roman" w:cs="Times New Roman"/>
                <w:color w:val="000000"/>
                <w:sz w:val="24"/>
                <w:szCs w:val="24"/>
              </w:rPr>
              <w:br/>
              <w:t>Активизировать словарь детей: зимующие, перелетные.</w:t>
            </w:r>
          </w:p>
        </w:tc>
      </w:tr>
      <w:tr w:rsidR="0013749B" w:rsidRPr="00C31ADE" w:rsidTr="008B222E">
        <w:trPr>
          <w:gridAfter w:val="2"/>
          <w:wAfter w:w="142" w:type="dxa"/>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ind w:right="112"/>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12</w:t>
            </w:r>
          </w:p>
        </w:tc>
        <w:tc>
          <w:tcPr>
            <w:tcW w:w="321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Развлечение: «Синичкин праздник»</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Развлечь детей, закрепить полученные знания  о перелетных птицах.</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Формировать у детей желание по-доброму относиться к живой природе.</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Воспитывать интерес и желание играть в подвижные и дидактические игры.</w:t>
            </w:r>
          </w:p>
        </w:tc>
      </w:tr>
      <w:tr w:rsidR="0013749B" w:rsidRPr="00C31ADE" w:rsidTr="008B222E">
        <w:trPr>
          <w:gridAfter w:val="3"/>
          <w:wAfter w:w="236" w:type="dxa"/>
          <w:trHeight w:val="149"/>
        </w:trPr>
        <w:tc>
          <w:tcPr>
            <w:tcW w:w="9498"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b/>
                <w:color w:val="000000"/>
                <w:sz w:val="24"/>
                <w:szCs w:val="24"/>
              </w:rPr>
            </w:pPr>
            <w:r w:rsidRPr="0013749B">
              <w:rPr>
                <w:rFonts w:ascii="Times New Roman" w:hAnsi="Times New Roman" w:cs="Times New Roman"/>
                <w:b/>
                <w:color w:val="000000"/>
                <w:sz w:val="24"/>
                <w:szCs w:val="24"/>
              </w:rPr>
              <w:lastRenderedPageBreak/>
              <w:t>Декабрь</w:t>
            </w:r>
          </w:p>
        </w:tc>
      </w:tr>
      <w:tr w:rsidR="0013749B" w:rsidRPr="00C31ADE" w:rsidTr="008B222E">
        <w:trPr>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ind w:right="112"/>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13</w:t>
            </w:r>
          </w:p>
        </w:tc>
        <w:tc>
          <w:tcPr>
            <w:tcW w:w="335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«Снежинка»</w:t>
            </w:r>
          </w:p>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опыт</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Закрепить знания о снежинке.</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Развивать способности наблюдать сезонные явления и их изменения, внимания и памяти.</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Учить видеть красоту природы.</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Активизировать словарь детей: первый снег, снежинка.</w:t>
            </w:r>
          </w:p>
        </w:tc>
      </w:tr>
      <w:tr w:rsidR="0013749B" w:rsidRPr="00C31ADE" w:rsidTr="008B222E">
        <w:trPr>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ind w:right="112"/>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14</w:t>
            </w:r>
          </w:p>
        </w:tc>
        <w:tc>
          <w:tcPr>
            <w:tcW w:w="335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«Волшебная льдинка»</w:t>
            </w:r>
          </w:p>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опыт</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Познакомить детей с понятием – лёд.</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Формировать интерес к определения свойств льда с помощью опытов.</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Воспитывать осторожность на льду.</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Активизировать словарь детей: опасный, холодный лед.</w:t>
            </w:r>
          </w:p>
        </w:tc>
      </w:tr>
      <w:tr w:rsidR="008B2A8B" w:rsidRPr="00C31ADE" w:rsidTr="008B222E">
        <w:trPr>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B2A8B" w:rsidRPr="0013749B" w:rsidRDefault="008B2A8B" w:rsidP="001C48D1">
            <w:pPr>
              <w:ind w:right="11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335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B2A8B" w:rsidRPr="0013749B" w:rsidRDefault="008B2A8B" w:rsidP="001C48D1">
            <w:pPr>
              <w:jc w:val="center"/>
              <w:rPr>
                <w:rFonts w:ascii="Times New Roman" w:hAnsi="Times New Roman" w:cs="Times New Roman"/>
                <w:color w:val="000000"/>
                <w:sz w:val="24"/>
                <w:szCs w:val="24"/>
              </w:rPr>
            </w:pPr>
            <w:r w:rsidRPr="00ED16C0">
              <w:rPr>
                <w:rFonts w:ascii="Times New Roman" w:eastAsia="Times New Roman" w:hAnsi="Times New Roman" w:cs="Times New Roman"/>
                <w:sz w:val="24"/>
                <w:szCs w:val="24"/>
                <w:lang w:eastAsia="ru-RU"/>
              </w:rPr>
              <w:t>«Как узнать ель»</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B2A8B" w:rsidRDefault="008B2A8B" w:rsidP="008B2A8B">
            <w:pPr>
              <w:spacing w:before="100" w:beforeAutospacing="1" w:after="100" w:afterAutospacing="1" w:line="240" w:lineRule="auto"/>
              <w:rPr>
                <w:rFonts w:ascii="Times New Roman" w:eastAsia="Times New Roman" w:hAnsi="Times New Roman" w:cs="Times New Roman"/>
                <w:sz w:val="24"/>
                <w:szCs w:val="24"/>
                <w:lang w:eastAsia="ru-RU"/>
              </w:rPr>
            </w:pPr>
            <w:r w:rsidRPr="00ED16C0">
              <w:rPr>
                <w:rFonts w:ascii="Times New Roman" w:eastAsia="Times New Roman" w:hAnsi="Times New Roman" w:cs="Times New Roman"/>
                <w:sz w:val="24"/>
                <w:szCs w:val="24"/>
                <w:lang w:eastAsia="ru-RU"/>
              </w:rPr>
              <w:t xml:space="preserve">Познакомить детей с новым деревом, назвать его, объяснить, чем оноотличается от берёзы(зелёная, колючая). </w:t>
            </w:r>
          </w:p>
          <w:p w:rsidR="008B2A8B" w:rsidRPr="008B2A8B" w:rsidRDefault="008B2A8B" w:rsidP="008B2A8B">
            <w:pPr>
              <w:spacing w:before="100" w:beforeAutospacing="1" w:after="100" w:afterAutospacing="1" w:line="240" w:lineRule="auto"/>
              <w:rPr>
                <w:rFonts w:ascii="Times New Roman" w:eastAsia="Times New Roman" w:hAnsi="Times New Roman" w:cs="Times New Roman"/>
                <w:sz w:val="24"/>
                <w:szCs w:val="24"/>
                <w:lang w:eastAsia="ru-RU"/>
              </w:rPr>
            </w:pPr>
            <w:r w:rsidRPr="00ED16C0">
              <w:rPr>
                <w:rFonts w:ascii="Times New Roman" w:eastAsia="Times New Roman" w:hAnsi="Times New Roman" w:cs="Times New Roman"/>
                <w:sz w:val="24"/>
                <w:szCs w:val="24"/>
                <w:lang w:eastAsia="ru-RU"/>
              </w:rPr>
              <w:t>Датьпочувствовать, что онокрасивое, вызываетрадостные чувства.</w:t>
            </w:r>
          </w:p>
        </w:tc>
      </w:tr>
      <w:tr w:rsidR="0013749B" w:rsidRPr="00C31ADE" w:rsidTr="008B222E">
        <w:trPr>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8B2A8B" w:rsidP="001C48D1">
            <w:pPr>
              <w:ind w:right="112"/>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335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«Зимняя красавица - ель»</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Приобщить к желанию наслаждаться запахом хвойного дерева.</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Способствовать развитию умения называть характерные особенности строения ели, признаки, отличающие ее от других деревьев.</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Формированию умения видеть отличие игрушечной ели от настоящей.</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Воспитывать бережное и заботливое отношение к живой природе.</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Активизировать словарь детей: красавица, зеленая.</w:t>
            </w:r>
          </w:p>
          <w:p w:rsidR="0013749B" w:rsidRPr="0013749B" w:rsidRDefault="0013749B" w:rsidP="001C48D1">
            <w:pPr>
              <w:rPr>
                <w:rFonts w:ascii="Times New Roman" w:hAnsi="Times New Roman" w:cs="Times New Roman"/>
                <w:color w:val="000000"/>
                <w:sz w:val="24"/>
                <w:szCs w:val="24"/>
              </w:rPr>
            </w:pPr>
          </w:p>
        </w:tc>
      </w:tr>
      <w:tr w:rsidR="0013749B" w:rsidRPr="00C31ADE" w:rsidTr="008B222E">
        <w:trPr>
          <w:gridAfter w:val="3"/>
          <w:wAfter w:w="236" w:type="dxa"/>
          <w:trHeight w:val="149"/>
        </w:trPr>
        <w:tc>
          <w:tcPr>
            <w:tcW w:w="9498"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b/>
                <w:color w:val="000000"/>
                <w:sz w:val="24"/>
                <w:szCs w:val="24"/>
              </w:rPr>
            </w:pPr>
            <w:r w:rsidRPr="0013749B">
              <w:rPr>
                <w:rFonts w:ascii="Times New Roman" w:hAnsi="Times New Roman" w:cs="Times New Roman"/>
                <w:b/>
                <w:color w:val="000000"/>
                <w:sz w:val="24"/>
                <w:szCs w:val="24"/>
              </w:rPr>
              <w:t>Январь</w:t>
            </w:r>
          </w:p>
        </w:tc>
      </w:tr>
      <w:tr w:rsidR="008B2A8B" w:rsidRPr="00C31ADE" w:rsidTr="008B222E">
        <w:trPr>
          <w:gridAfter w:val="1"/>
          <w:wAfter w:w="11" w:type="dxa"/>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B2A8B" w:rsidRDefault="008B2A8B" w:rsidP="001C48D1">
            <w:pPr>
              <w:ind w:right="112"/>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334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B2A8B" w:rsidRPr="0013749B" w:rsidRDefault="008B2A8B" w:rsidP="001C48D1">
            <w:pPr>
              <w:jc w:val="center"/>
              <w:rPr>
                <w:rFonts w:ascii="Times New Roman" w:hAnsi="Times New Roman" w:cs="Times New Roman"/>
                <w:color w:val="000000"/>
                <w:sz w:val="24"/>
                <w:szCs w:val="24"/>
              </w:rPr>
            </w:pPr>
            <w:r w:rsidRPr="00ED16C0">
              <w:rPr>
                <w:rFonts w:ascii="Times New Roman" w:eastAsia="Times New Roman" w:hAnsi="Times New Roman" w:cs="Times New Roman"/>
                <w:sz w:val="24"/>
                <w:szCs w:val="24"/>
                <w:lang w:eastAsia="ru-RU"/>
              </w:rPr>
              <w:t>«Комнатные растения»</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B2A8B" w:rsidRPr="00ED16C0" w:rsidRDefault="008B2A8B" w:rsidP="008B2A8B">
            <w:pPr>
              <w:spacing w:before="100" w:beforeAutospacing="1" w:after="100" w:afterAutospacing="1" w:line="240" w:lineRule="auto"/>
              <w:rPr>
                <w:rFonts w:ascii="Times New Roman" w:eastAsia="Times New Roman" w:hAnsi="Times New Roman" w:cs="Times New Roman"/>
                <w:sz w:val="24"/>
                <w:szCs w:val="24"/>
                <w:lang w:eastAsia="ru-RU"/>
              </w:rPr>
            </w:pPr>
            <w:r w:rsidRPr="00ED16C0">
              <w:rPr>
                <w:rFonts w:ascii="Times New Roman" w:eastAsia="Times New Roman" w:hAnsi="Times New Roman" w:cs="Times New Roman"/>
                <w:sz w:val="24"/>
                <w:szCs w:val="24"/>
                <w:lang w:eastAsia="ru-RU"/>
              </w:rPr>
              <w:t>Уточнить представлениедетей о комнатныхрастениях</w:t>
            </w:r>
            <w:r>
              <w:rPr>
                <w:rFonts w:ascii="Times New Roman" w:eastAsia="Times New Roman" w:hAnsi="Times New Roman" w:cs="Times New Roman"/>
                <w:sz w:val="24"/>
                <w:szCs w:val="24"/>
                <w:lang w:eastAsia="ru-RU"/>
              </w:rPr>
              <w:t>.</w:t>
            </w:r>
          </w:p>
          <w:p w:rsidR="008B2A8B" w:rsidRDefault="008B2A8B" w:rsidP="008B2A8B">
            <w:pPr>
              <w:spacing w:before="100" w:beforeAutospacing="1" w:after="100" w:afterAutospacing="1" w:line="240" w:lineRule="auto"/>
              <w:rPr>
                <w:rFonts w:ascii="Times New Roman" w:eastAsia="Times New Roman" w:hAnsi="Times New Roman" w:cs="Times New Roman"/>
                <w:sz w:val="24"/>
                <w:szCs w:val="24"/>
                <w:lang w:eastAsia="ru-RU"/>
              </w:rPr>
            </w:pPr>
            <w:r w:rsidRPr="00ED16C0">
              <w:rPr>
                <w:rFonts w:ascii="Times New Roman" w:eastAsia="Times New Roman" w:hAnsi="Times New Roman" w:cs="Times New Roman"/>
                <w:sz w:val="24"/>
                <w:szCs w:val="24"/>
                <w:lang w:eastAsia="ru-RU"/>
              </w:rPr>
              <w:t xml:space="preserve">Учитьразличать листья,стебли, цветы. </w:t>
            </w:r>
          </w:p>
          <w:p w:rsidR="008B2A8B" w:rsidRPr="008B2A8B" w:rsidRDefault="008B2A8B" w:rsidP="008B2A8B">
            <w:pPr>
              <w:spacing w:before="100" w:beforeAutospacing="1" w:after="100" w:afterAutospacing="1" w:line="240" w:lineRule="auto"/>
              <w:rPr>
                <w:rFonts w:ascii="Times New Roman" w:eastAsia="Times New Roman" w:hAnsi="Times New Roman" w:cs="Times New Roman"/>
                <w:sz w:val="24"/>
                <w:szCs w:val="24"/>
                <w:lang w:eastAsia="ru-RU"/>
              </w:rPr>
            </w:pPr>
            <w:r w:rsidRPr="00ED16C0">
              <w:rPr>
                <w:rFonts w:ascii="Times New Roman" w:eastAsia="Times New Roman" w:hAnsi="Times New Roman" w:cs="Times New Roman"/>
                <w:sz w:val="24"/>
                <w:szCs w:val="24"/>
                <w:lang w:eastAsia="ru-RU"/>
              </w:rPr>
              <w:lastRenderedPageBreak/>
              <w:t>Знать чтокорни в земле.</w:t>
            </w:r>
          </w:p>
        </w:tc>
      </w:tr>
      <w:tr w:rsidR="008B2A8B" w:rsidRPr="00C31ADE" w:rsidTr="008B222E">
        <w:trPr>
          <w:gridAfter w:val="1"/>
          <w:wAfter w:w="11" w:type="dxa"/>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B2A8B" w:rsidRDefault="008B2A8B" w:rsidP="001C48D1">
            <w:pPr>
              <w:ind w:right="112"/>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w:t>
            </w:r>
          </w:p>
        </w:tc>
        <w:tc>
          <w:tcPr>
            <w:tcW w:w="334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B2A8B" w:rsidRPr="0013749B" w:rsidRDefault="008B2A8B" w:rsidP="001C48D1">
            <w:pPr>
              <w:jc w:val="center"/>
              <w:rPr>
                <w:rFonts w:ascii="Times New Roman" w:hAnsi="Times New Roman" w:cs="Times New Roman"/>
                <w:color w:val="000000"/>
                <w:sz w:val="24"/>
                <w:szCs w:val="24"/>
              </w:rPr>
            </w:pPr>
            <w:r w:rsidRPr="00ED16C0">
              <w:rPr>
                <w:rFonts w:ascii="Times New Roman" w:eastAsia="Times New Roman" w:hAnsi="Times New Roman" w:cs="Times New Roman"/>
                <w:sz w:val="24"/>
                <w:szCs w:val="24"/>
                <w:lang w:eastAsia="ru-RU"/>
              </w:rPr>
              <w:t>«Как живут растения зимой»</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B2A8B" w:rsidRDefault="008B2A8B" w:rsidP="008B2A8B">
            <w:pPr>
              <w:spacing w:before="100" w:beforeAutospacing="1" w:after="100" w:afterAutospacing="1" w:line="240" w:lineRule="auto"/>
              <w:rPr>
                <w:rFonts w:ascii="Times New Roman" w:eastAsia="Times New Roman" w:hAnsi="Times New Roman" w:cs="Times New Roman"/>
                <w:sz w:val="24"/>
                <w:szCs w:val="24"/>
                <w:lang w:eastAsia="ru-RU"/>
              </w:rPr>
            </w:pPr>
            <w:r w:rsidRPr="00ED16C0">
              <w:rPr>
                <w:rFonts w:ascii="Times New Roman" w:eastAsia="Times New Roman" w:hAnsi="Times New Roman" w:cs="Times New Roman"/>
                <w:sz w:val="24"/>
                <w:szCs w:val="24"/>
                <w:lang w:eastAsia="ru-RU"/>
              </w:rPr>
              <w:t>Обобщить исистематизироватьпредставление детей оприспособлениирастений к сезоннымявлениям</w:t>
            </w:r>
            <w:r>
              <w:rPr>
                <w:rFonts w:ascii="Times New Roman" w:eastAsia="Times New Roman" w:hAnsi="Times New Roman" w:cs="Times New Roman"/>
                <w:sz w:val="24"/>
                <w:szCs w:val="24"/>
                <w:lang w:eastAsia="ru-RU"/>
              </w:rPr>
              <w:t>.</w:t>
            </w:r>
          </w:p>
          <w:p w:rsidR="008B2A8B" w:rsidRPr="008B2A8B" w:rsidRDefault="008B2A8B" w:rsidP="008B2A8B">
            <w:pPr>
              <w:spacing w:before="100" w:beforeAutospacing="1" w:after="100" w:afterAutospacing="1" w:line="240" w:lineRule="auto"/>
              <w:rPr>
                <w:rFonts w:ascii="Times New Roman" w:eastAsia="Times New Roman" w:hAnsi="Times New Roman" w:cs="Times New Roman"/>
                <w:sz w:val="24"/>
                <w:szCs w:val="24"/>
                <w:lang w:eastAsia="ru-RU"/>
              </w:rPr>
            </w:pPr>
          </w:p>
        </w:tc>
      </w:tr>
      <w:tr w:rsidR="0013749B" w:rsidRPr="00C31ADE" w:rsidTr="008B222E">
        <w:trPr>
          <w:gridAfter w:val="1"/>
          <w:wAfter w:w="11" w:type="dxa"/>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8B2A8B" w:rsidP="001C48D1">
            <w:pPr>
              <w:ind w:right="112"/>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334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«Жизнь птиц зимой»</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Учить детей рассматривать птиц, различать их по размеру, окраске оперения, издаваемым звукам. Познакомить с их названиями, жизненными трудностями зимой.</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Воспитывать желание подкармливать их, делать кормушки.</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Активизировать словарь детей: зимующие, холодно, голодно.</w:t>
            </w:r>
          </w:p>
        </w:tc>
      </w:tr>
      <w:tr w:rsidR="0013749B" w:rsidRPr="00C31ADE" w:rsidTr="008B222E">
        <w:trPr>
          <w:gridAfter w:val="1"/>
          <w:wAfter w:w="11" w:type="dxa"/>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8B2A8B" w:rsidP="001C48D1">
            <w:pPr>
              <w:ind w:right="112"/>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334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«Мороз – удивительный художник»</w:t>
            </w:r>
          </w:p>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опыт</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Вызывать у детей интерес к зимним явлениям природы.</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Развивать зрительную наблюдательность, способность замечать необычное в окружающем мире и желание отразить увиденное в своем творчестве.</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Развивать воображение и творчество.</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Активизировать словарь детей: морозные узоры.</w:t>
            </w:r>
          </w:p>
        </w:tc>
      </w:tr>
      <w:tr w:rsidR="0013749B" w:rsidRPr="00C31ADE" w:rsidTr="008B222E">
        <w:trPr>
          <w:gridAfter w:val="3"/>
          <w:wAfter w:w="236" w:type="dxa"/>
          <w:trHeight w:val="149"/>
        </w:trPr>
        <w:tc>
          <w:tcPr>
            <w:tcW w:w="9498"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b/>
                <w:color w:val="000000"/>
                <w:sz w:val="24"/>
                <w:szCs w:val="24"/>
              </w:rPr>
            </w:pPr>
            <w:r w:rsidRPr="0013749B">
              <w:rPr>
                <w:rFonts w:ascii="Times New Roman" w:hAnsi="Times New Roman" w:cs="Times New Roman"/>
                <w:b/>
                <w:color w:val="000000"/>
                <w:sz w:val="24"/>
                <w:szCs w:val="24"/>
              </w:rPr>
              <w:t>Февраль</w:t>
            </w:r>
          </w:p>
        </w:tc>
      </w:tr>
      <w:tr w:rsidR="0013749B" w:rsidRPr="00C31ADE" w:rsidTr="008B222E">
        <w:trPr>
          <w:gridAfter w:val="1"/>
          <w:wAfter w:w="11" w:type="dxa"/>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8B2A8B" w:rsidP="001C48D1">
            <w:pPr>
              <w:ind w:right="112"/>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334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«Выращиваем лук на окошке»</w:t>
            </w:r>
          </w:p>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опыт</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Вызывать интерес к выращиванию огорода на окошке.</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Развивать  желание наблюдать за изменениями в луковицах.</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Учить создавать ситуацию опыта.</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Формировать представления о свойстве лука и его пользе для человека зимой.</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Активизировать словарь детей: полезный, горький.</w:t>
            </w:r>
          </w:p>
        </w:tc>
      </w:tr>
      <w:tr w:rsidR="0013749B" w:rsidRPr="00C31ADE" w:rsidTr="008B222E">
        <w:trPr>
          <w:gridAfter w:val="1"/>
          <w:wAfter w:w="11" w:type="dxa"/>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8B2A8B" w:rsidP="001C48D1">
            <w:pPr>
              <w:ind w:right="112"/>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334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Комнатные растения.</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Учить детей сравнивать 2 комнатных растения (бальзамин и фикус), находить сходства и различия.</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Дать понятие, что растения выделяют кислород, которым мы дышим.</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Воспитывать любовь и желание за ними ухаживать.</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lastRenderedPageBreak/>
              <w:t>Активизировать словарь детей: комнатные, протирать, поливать.</w:t>
            </w:r>
          </w:p>
        </w:tc>
      </w:tr>
      <w:tr w:rsidR="0013749B" w:rsidRPr="00C31ADE" w:rsidTr="008B222E">
        <w:trPr>
          <w:gridAfter w:val="1"/>
          <w:wAfter w:w="11" w:type="dxa"/>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8B2A8B" w:rsidP="001C48D1">
            <w:pPr>
              <w:ind w:right="112"/>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23</w:t>
            </w:r>
          </w:p>
        </w:tc>
        <w:tc>
          <w:tcPr>
            <w:tcW w:w="334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«Полезные витамины»</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Формировать представления о том, что в весеннее время особенно полезны витаминная пища (зеленый лук и др.) и солнце.</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Развивать у детей умения заботиться о своем здоровье.  Воспитывать чувства заботы о больном товарище.</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Активизировать словарь детей: здоровый, больной.</w:t>
            </w:r>
          </w:p>
        </w:tc>
      </w:tr>
      <w:tr w:rsidR="0013749B" w:rsidRPr="00C31ADE" w:rsidTr="008B222E">
        <w:trPr>
          <w:gridAfter w:val="1"/>
          <w:wAfter w:w="11" w:type="dxa"/>
          <w:trHeight w:val="3518"/>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8B2A8B" w:rsidP="001C48D1">
            <w:pPr>
              <w:ind w:right="112"/>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334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Развлечение: «Путешествие по зимнему лесу»</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Продолжать формировать знания о лесных обитателях.</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Развивать у детей представления о последовательности событий в жизни лесных зверей. Способствовать: обогащению и углублению знаний детей о диких зверях в зимний период, развитию умения устанавливать связи между зимними условиями и особенностями поведения зверей.</w:t>
            </w:r>
          </w:p>
          <w:p w:rsidR="0013749B" w:rsidRPr="0013749B" w:rsidRDefault="0013749B" w:rsidP="001C48D1">
            <w:pPr>
              <w:rPr>
                <w:rFonts w:ascii="Times New Roman" w:hAnsi="Times New Roman" w:cs="Times New Roman"/>
                <w:color w:val="000000"/>
                <w:sz w:val="24"/>
                <w:szCs w:val="24"/>
              </w:rPr>
            </w:pPr>
          </w:p>
          <w:p w:rsidR="0013749B" w:rsidRPr="0013749B" w:rsidRDefault="0013749B" w:rsidP="001C48D1">
            <w:pPr>
              <w:rPr>
                <w:rFonts w:ascii="Times New Roman" w:hAnsi="Times New Roman" w:cs="Times New Roman"/>
                <w:color w:val="000000"/>
                <w:sz w:val="24"/>
                <w:szCs w:val="24"/>
              </w:rPr>
            </w:pPr>
          </w:p>
        </w:tc>
      </w:tr>
      <w:tr w:rsidR="0013749B" w:rsidRPr="00C31ADE" w:rsidTr="008B222E">
        <w:trPr>
          <w:gridAfter w:val="3"/>
          <w:wAfter w:w="236" w:type="dxa"/>
          <w:trHeight w:val="149"/>
        </w:trPr>
        <w:tc>
          <w:tcPr>
            <w:tcW w:w="9498"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b/>
                <w:color w:val="000000"/>
                <w:sz w:val="24"/>
                <w:szCs w:val="24"/>
              </w:rPr>
            </w:pPr>
            <w:r w:rsidRPr="0013749B">
              <w:rPr>
                <w:rFonts w:ascii="Times New Roman" w:hAnsi="Times New Roman" w:cs="Times New Roman"/>
                <w:b/>
                <w:color w:val="000000"/>
                <w:sz w:val="24"/>
                <w:szCs w:val="24"/>
              </w:rPr>
              <w:t>Март</w:t>
            </w:r>
          </w:p>
        </w:tc>
      </w:tr>
      <w:tr w:rsidR="0013749B" w:rsidRPr="00C31ADE" w:rsidTr="008B222E">
        <w:trPr>
          <w:gridAfter w:val="2"/>
          <w:wAfter w:w="142" w:type="dxa"/>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8B2A8B" w:rsidP="001C48D1">
            <w:pPr>
              <w:ind w:right="112"/>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321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«Наши четвероногие друзья – собака»</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Формировать у детей представления о том, что собака умное домашнее животное, предана человеку, её можно дрессировать и использовать на разных полезных службах.</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Воспитывать осторожное обращение с бездомными животными, опасно для жизни.</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Активизировать словарь детей: бездомная, укусит.</w:t>
            </w:r>
          </w:p>
        </w:tc>
      </w:tr>
      <w:tr w:rsidR="00BB45E5" w:rsidRPr="00C31ADE" w:rsidTr="008B222E">
        <w:trPr>
          <w:gridAfter w:val="2"/>
          <w:wAfter w:w="142" w:type="dxa"/>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B45E5" w:rsidRDefault="00BB45E5" w:rsidP="001C48D1">
            <w:pPr>
              <w:ind w:right="112"/>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321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B45E5" w:rsidRPr="0013749B" w:rsidRDefault="00BB45E5" w:rsidP="001C48D1">
            <w:pPr>
              <w:jc w:val="center"/>
              <w:rPr>
                <w:rFonts w:ascii="Times New Roman" w:hAnsi="Times New Roman" w:cs="Times New Roman"/>
                <w:color w:val="000000"/>
                <w:sz w:val="24"/>
                <w:szCs w:val="24"/>
              </w:rPr>
            </w:pPr>
            <w:r w:rsidRPr="00ED16C0">
              <w:rPr>
                <w:rFonts w:ascii="Times New Roman" w:eastAsia="Times New Roman" w:hAnsi="Times New Roman" w:cs="Times New Roman"/>
                <w:sz w:val="24"/>
                <w:szCs w:val="24"/>
                <w:lang w:eastAsia="ru-RU"/>
              </w:rPr>
              <w:t>«Корова-коза-лошадь -домашние животные»</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B45E5" w:rsidRPr="00ED16C0" w:rsidRDefault="00BB45E5" w:rsidP="00BB45E5">
            <w:pPr>
              <w:spacing w:before="100" w:beforeAutospacing="1" w:after="100" w:afterAutospacing="1" w:line="240" w:lineRule="auto"/>
              <w:rPr>
                <w:rFonts w:ascii="Times New Roman" w:eastAsia="Times New Roman" w:hAnsi="Times New Roman" w:cs="Times New Roman"/>
                <w:sz w:val="24"/>
                <w:szCs w:val="24"/>
                <w:lang w:eastAsia="ru-RU"/>
              </w:rPr>
            </w:pPr>
            <w:r w:rsidRPr="00ED16C0">
              <w:rPr>
                <w:rFonts w:ascii="Times New Roman" w:eastAsia="Times New Roman" w:hAnsi="Times New Roman" w:cs="Times New Roman"/>
                <w:sz w:val="24"/>
                <w:szCs w:val="24"/>
                <w:lang w:eastAsia="ru-RU"/>
              </w:rPr>
              <w:t>Продолжать знакомитьдетей с домашнимиживотными и ихвнешним видом.</w:t>
            </w:r>
          </w:p>
          <w:p w:rsidR="00BB45E5" w:rsidRPr="00BB45E5" w:rsidRDefault="00BB45E5" w:rsidP="00BB45E5">
            <w:pPr>
              <w:spacing w:before="100" w:beforeAutospacing="1" w:after="100" w:afterAutospacing="1" w:line="240" w:lineRule="auto"/>
              <w:rPr>
                <w:rFonts w:ascii="Times New Roman" w:eastAsia="Times New Roman" w:hAnsi="Times New Roman" w:cs="Times New Roman"/>
                <w:sz w:val="24"/>
                <w:szCs w:val="24"/>
                <w:lang w:eastAsia="ru-RU"/>
              </w:rPr>
            </w:pPr>
            <w:r w:rsidRPr="00ED16C0">
              <w:rPr>
                <w:rFonts w:ascii="Times New Roman" w:eastAsia="Times New Roman" w:hAnsi="Times New Roman" w:cs="Times New Roman"/>
                <w:sz w:val="24"/>
                <w:szCs w:val="24"/>
                <w:lang w:eastAsia="ru-RU"/>
              </w:rPr>
              <w:t>Объяснить детям, чтодомашние животныеочень полезны человеку.</w:t>
            </w:r>
          </w:p>
        </w:tc>
      </w:tr>
      <w:tr w:rsidR="0013749B" w:rsidRPr="00C31ADE" w:rsidTr="008B222E">
        <w:trPr>
          <w:gridAfter w:val="2"/>
          <w:wAfter w:w="142" w:type="dxa"/>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BB45E5" w:rsidP="001C48D1">
            <w:pPr>
              <w:ind w:right="112"/>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321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«Птицы прилетели»</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Познакомить с первыми перелетными птицами – грачами. Способствовать обобщению представлений об изменениях их поведения – греются на солнце, на деревьях, чирикают, гнездуются, выводят птенцов.</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lastRenderedPageBreak/>
              <w:t>Воспитывать любознательность, желание заботиться о птицах.</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Активизировать словарь детей: перелетные, чирикают.</w:t>
            </w:r>
          </w:p>
        </w:tc>
      </w:tr>
      <w:tr w:rsidR="0013749B" w:rsidRPr="00C31ADE" w:rsidTr="008B222E">
        <w:trPr>
          <w:gridAfter w:val="2"/>
          <w:wAfter w:w="142" w:type="dxa"/>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BB45E5" w:rsidP="001C48D1">
            <w:pPr>
              <w:ind w:right="112"/>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28</w:t>
            </w:r>
          </w:p>
        </w:tc>
        <w:tc>
          <w:tcPr>
            <w:tcW w:w="321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 xml:space="preserve">«Сосульки». </w:t>
            </w:r>
          </w:p>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Звенит капель.</w:t>
            </w:r>
          </w:p>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опыт</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Познакомить с понятием – капель.</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Продолжать учить детей наблюдать явления природы: сосульками.</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Формировать осторожность и опасность около домов.</w:t>
            </w:r>
            <w:r w:rsidRPr="0013749B">
              <w:rPr>
                <w:rFonts w:ascii="Times New Roman" w:hAnsi="Times New Roman" w:cs="Times New Roman"/>
                <w:color w:val="000000"/>
                <w:sz w:val="24"/>
                <w:szCs w:val="24"/>
              </w:rPr>
              <w:br/>
              <w:t>Активизировать словарь детей: холодная, белая, капель.</w:t>
            </w:r>
          </w:p>
        </w:tc>
      </w:tr>
      <w:tr w:rsidR="0013749B" w:rsidRPr="00C31ADE" w:rsidTr="008B222E">
        <w:trPr>
          <w:gridAfter w:val="3"/>
          <w:wAfter w:w="236" w:type="dxa"/>
          <w:trHeight w:val="149"/>
        </w:trPr>
        <w:tc>
          <w:tcPr>
            <w:tcW w:w="9498"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b/>
                <w:color w:val="000000"/>
                <w:sz w:val="24"/>
                <w:szCs w:val="24"/>
              </w:rPr>
            </w:pPr>
            <w:r w:rsidRPr="0013749B">
              <w:rPr>
                <w:rFonts w:ascii="Times New Roman" w:hAnsi="Times New Roman" w:cs="Times New Roman"/>
                <w:b/>
                <w:color w:val="000000"/>
                <w:sz w:val="24"/>
                <w:szCs w:val="24"/>
              </w:rPr>
              <w:t>Апрель</w:t>
            </w:r>
          </w:p>
        </w:tc>
      </w:tr>
      <w:tr w:rsidR="0013749B" w:rsidRPr="00C31ADE" w:rsidTr="008B222E">
        <w:trPr>
          <w:gridAfter w:val="2"/>
          <w:wAfter w:w="142" w:type="dxa"/>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BB45E5" w:rsidP="001C48D1">
            <w:pPr>
              <w:ind w:left="112" w:right="112"/>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321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«К нам весна шагает быстрыми шагами»</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Продолжать учить запоминать названия весенних месяцев.</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Дать представления об изменениях, происходящих  весной в природе. Развивать навыки элементарной исследовательской деятельности, логическое мышление.</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Активизировать словарь детей: весенняя, греет.</w:t>
            </w:r>
          </w:p>
        </w:tc>
      </w:tr>
      <w:tr w:rsidR="0013749B" w:rsidRPr="00C31ADE" w:rsidTr="008B222E">
        <w:trPr>
          <w:gridAfter w:val="2"/>
          <w:wAfter w:w="142" w:type="dxa"/>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BB45E5" w:rsidP="001C48D1">
            <w:pPr>
              <w:ind w:left="112" w:right="112"/>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321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«Первые цветы в природе»</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Побуждать детей радоваться первым весенним цветам – подснежникам.</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Продолжать знакомить их с названиями, с особенностями строения.</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Воспитывать интерес и любознательность.</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Активизировать словарь детей: подснежники, нежные.</w:t>
            </w:r>
          </w:p>
        </w:tc>
      </w:tr>
      <w:tr w:rsidR="0013749B" w:rsidRPr="00C31ADE" w:rsidTr="008B222E">
        <w:trPr>
          <w:gridAfter w:val="2"/>
          <w:wAfter w:w="142" w:type="dxa"/>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BB45E5" w:rsidP="001C48D1">
            <w:pPr>
              <w:ind w:left="112" w:right="112"/>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321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«Водичка – водичка»</w:t>
            </w:r>
          </w:p>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опыт</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Познакомить детей со свойствами и пользой воды для человека.</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Развивать умение делать несложные выводы и проводить простой опыт по очистке грязной воды.</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Закрепить значение грязной и чистой воды.</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Активизировать словарь детей:  грязная, чистая.</w:t>
            </w:r>
          </w:p>
        </w:tc>
      </w:tr>
      <w:tr w:rsidR="0013749B" w:rsidRPr="00C31ADE" w:rsidTr="008B222E">
        <w:trPr>
          <w:gridAfter w:val="2"/>
          <w:wAfter w:w="142" w:type="dxa"/>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BB45E5" w:rsidP="001C48D1">
            <w:pPr>
              <w:ind w:left="112" w:right="112"/>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321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 xml:space="preserve">Развлечение </w:t>
            </w:r>
          </w:p>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lastRenderedPageBreak/>
              <w:t>«Русская березка»</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lastRenderedPageBreak/>
              <w:t xml:space="preserve">Формировать представления у детей о русской </w:t>
            </w:r>
            <w:r w:rsidRPr="0013749B">
              <w:rPr>
                <w:rFonts w:ascii="Times New Roman" w:hAnsi="Times New Roman" w:cs="Times New Roman"/>
                <w:color w:val="000000"/>
                <w:sz w:val="24"/>
                <w:szCs w:val="24"/>
              </w:rPr>
              <w:lastRenderedPageBreak/>
              <w:t>березе.</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Расширить знания об охране природы.</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Воспитывать у детей интерес и бережное отношение к природе.</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Активизировать словарь детей: красивая, белоствольная.</w:t>
            </w:r>
          </w:p>
        </w:tc>
      </w:tr>
      <w:tr w:rsidR="0013749B" w:rsidRPr="00C31ADE" w:rsidTr="008B222E">
        <w:trPr>
          <w:gridAfter w:val="3"/>
          <w:wAfter w:w="236" w:type="dxa"/>
          <w:trHeight w:val="149"/>
        </w:trPr>
        <w:tc>
          <w:tcPr>
            <w:tcW w:w="9498"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b/>
                <w:color w:val="000000"/>
                <w:sz w:val="24"/>
                <w:szCs w:val="24"/>
              </w:rPr>
            </w:pPr>
            <w:r w:rsidRPr="0013749B">
              <w:rPr>
                <w:rFonts w:ascii="Times New Roman" w:hAnsi="Times New Roman" w:cs="Times New Roman"/>
                <w:b/>
                <w:color w:val="000000"/>
                <w:sz w:val="24"/>
                <w:szCs w:val="24"/>
              </w:rPr>
              <w:lastRenderedPageBreak/>
              <w:t>Май</w:t>
            </w:r>
          </w:p>
        </w:tc>
      </w:tr>
      <w:tr w:rsidR="0013749B" w:rsidRPr="00C31ADE" w:rsidTr="008B222E">
        <w:trPr>
          <w:gridAfter w:val="3"/>
          <w:wAfter w:w="236" w:type="dxa"/>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BB45E5" w:rsidP="001C48D1">
            <w:pPr>
              <w:ind w:left="112" w:right="112"/>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«Солнышко на травке»</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Уточнить знания детьми о солнце, весенних изменениях в природе.</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Учить описывать свойства солнца, подбирать прилагательные. Продолжать вызывать у детей интерес к явлениям неживой природы.</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Активизировать словарь детей: солнышко, теплая погода.</w:t>
            </w:r>
          </w:p>
        </w:tc>
      </w:tr>
      <w:tr w:rsidR="0013749B" w:rsidRPr="00C31ADE" w:rsidTr="008B222E">
        <w:trPr>
          <w:gridAfter w:val="3"/>
          <w:wAfter w:w="236" w:type="dxa"/>
          <w:trHeight w:val="149"/>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BB45E5" w:rsidP="001C48D1">
            <w:pPr>
              <w:ind w:right="112"/>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«Что такое облака, дождь, гроза?»</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Дать понятие об испарении воды, образовании облаков.</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Познакомить с явлением весной – грозой в доступной форме.</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Познакомить детей с правилами поведения во время грозы.</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Активизировать словарь детей: страшно, испугались.</w:t>
            </w:r>
          </w:p>
        </w:tc>
      </w:tr>
      <w:tr w:rsidR="0013749B" w:rsidRPr="00C31ADE" w:rsidTr="008B222E">
        <w:trPr>
          <w:gridAfter w:val="3"/>
          <w:wAfter w:w="236" w:type="dxa"/>
          <w:trHeight w:val="1993"/>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BB45E5" w:rsidP="001C48D1">
            <w:pPr>
              <w:ind w:left="112" w:right="112"/>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«Божья коровка»</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Учить детей внимательно относиться к окружающему миру. Воспитывать интерес к насекомым.</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Уточнить представления о внешних особенностях, названиях и среде обитания насекомых.</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Активизировать словарь детей: летают, жужжат.</w:t>
            </w:r>
          </w:p>
        </w:tc>
      </w:tr>
      <w:tr w:rsidR="0013749B" w:rsidRPr="00C31ADE" w:rsidTr="008B222E">
        <w:trPr>
          <w:gridAfter w:val="3"/>
          <w:wAfter w:w="236" w:type="dxa"/>
          <w:trHeight w:val="405"/>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BB45E5" w:rsidP="001C48D1">
            <w:pPr>
              <w:ind w:left="112" w:right="112"/>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Итоговое развлечение:</w:t>
            </w:r>
          </w:p>
          <w:p w:rsidR="0013749B" w:rsidRPr="0013749B" w:rsidRDefault="0013749B" w:rsidP="001C48D1">
            <w:pPr>
              <w:jc w:val="center"/>
              <w:rPr>
                <w:rFonts w:ascii="Times New Roman" w:hAnsi="Times New Roman" w:cs="Times New Roman"/>
                <w:color w:val="000000"/>
                <w:sz w:val="24"/>
                <w:szCs w:val="24"/>
              </w:rPr>
            </w:pPr>
            <w:r w:rsidRPr="0013749B">
              <w:rPr>
                <w:rFonts w:ascii="Times New Roman" w:hAnsi="Times New Roman" w:cs="Times New Roman"/>
                <w:color w:val="000000"/>
                <w:sz w:val="24"/>
                <w:szCs w:val="24"/>
              </w:rPr>
              <w:t>«В мире природы»</w:t>
            </w:r>
          </w:p>
        </w:tc>
        <w:tc>
          <w:tcPr>
            <w:tcW w:w="56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Развлечь детей.</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Формировать положительные эмоции к окружающему нас миру, к природе и всему живому.</w:t>
            </w:r>
          </w:p>
          <w:p w:rsidR="0013749B" w:rsidRPr="0013749B" w:rsidRDefault="0013749B" w:rsidP="001C48D1">
            <w:pPr>
              <w:rPr>
                <w:rFonts w:ascii="Times New Roman" w:hAnsi="Times New Roman" w:cs="Times New Roman"/>
                <w:color w:val="000000"/>
                <w:sz w:val="24"/>
                <w:szCs w:val="24"/>
              </w:rPr>
            </w:pPr>
            <w:r w:rsidRPr="0013749B">
              <w:rPr>
                <w:rFonts w:ascii="Times New Roman" w:hAnsi="Times New Roman" w:cs="Times New Roman"/>
                <w:color w:val="000000"/>
                <w:sz w:val="24"/>
                <w:szCs w:val="24"/>
              </w:rPr>
              <w:t>Развивать чувство красоты, желание участвовать в конкурсах и играх со сказочными героями.</w:t>
            </w:r>
          </w:p>
        </w:tc>
      </w:tr>
    </w:tbl>
    <w:p w:rsidR="004825C3" w:rsidRDefault="004825C3" w:rsidP="0064472F">
      <w:pPr>
        <w:rPr>
          <w:rFonts w:ascii="Times New Roman" w:hAnsi="Times New Roman" w:cs="Times New Roman"/>
          <w:b/>
          <w:sz w:val="28"/>
          <w:szCs w:val="28"/>
        </w:rPr>
      </w:pPr>
    </w:p>
    <w:p w:rsidR="00BB45E5" w:rsidRDefault="00BB45E5" w:rsidP="00BB45E5">
      <w:pPr>
        <w:jc w:val="center"/>
        <w:rPr>
          <w:rFonts w:ascii="Times New Roman" w:hAnsi="Times New Roman" w:cs="Times New Roman"/>
          <w:b/>
          <w:sz w:val="28"/>
          <w:szCs w:val="28"/>
        </w:rPr>
      </w:pPr>
      <w:r>
        <w:rPr>
          <w:rFonts w:ascii="Times New Roman" w:hAnsi="Times New Roman" w:cs="Times New Roman"/>
          <w:b/>
          <w:sz w:val="28"/>
          <w:szCs w:val="28"/>
        </w:rPr>
        <w:t>3. ОРГАНИЗАЦИОННО-ПЕДАГОГИЧЕСКИЕ УСЛОВИЯ РЕАЛИЗАЦИИ ПРОГРАММЫ</w:t>
      </w:r>
    </w:p>
    <w:p w:rsidR="00BB45E5" w:rsidRDefault="00BB45E5" w:rsidP="00BB45E5">
      <w:pPr>
        <w:jc w:val="center"/>
        <w:rPr>
          <w:rFonts w:ascii="Times New Roman" w:hAnsi="Times New Roman" w:cs="Times New Roman"/>
          <w:b/>
          <w:sz w:val="28"/>
          <w:szCs w:val="28"/>
        </w:rPr>
      </w:pPr>
    </w:p>
    <w:p w:rsidR="00BB45E5" w:rsidRDefault="00BB45E5" w:rsidP="00581931">
      <w:pPr>
        <w:jc w:val="center"/>
        <w:rPr>
          <w:rFonts w:ascii="Times New Roman" w:hAnsi="Times New Roman" w:cs="Times New Roman"/>
          <w:b/>
          <w:sz w:val="24"/>
          <w:szCs w:val="24"/>
        </w:rPr>
      </w:pPr>
      <w:r>
        <w:rPr>
          <w:rFonts w:ascii="Times New Roman" w:hAnsi="Times New Roman" w:cs="Times New Roman"/>
          <w:b/>
          <w:sz w:val="24"/>
          <w:szCs w:val="24"/>
        </w:rPr>
        <w:t>3.1.Учебнвый план</w:t>
      </w:r>
    </w:p>
    <w:tbl>
      <w:tblPr>
        <w:tblStyle w:val="a3"/>
        <w:tblW w:w="0" w:type="auto"/>
        <w:tblLayout w:type="fixed"/>
        <w:tblLook w:val="04A0"/>
      </w:tblPr>
      <w:tblGrid>
        <w:gridCol w:w="1526"/>
        <w:gridCol w:w="3402"/>
        <w:gridCol w:w="850"/>
        <w:gridCol w:w="1276"/>
        <w:gridCol w:w="1311"/>
        <w:gridCol w:w="1206"/>
      </w:tblGrid>
      <w:tr w:rsidR="00F3429A" w:rsidTr="003C59DF">
        <w:tc>
          <w:tcPr>
            <w:tcW w:w="1526" w:type="dxa"/>
          </w:tcPr>
          <w:p w:rsidR="00F3429A" w:rsidRDefault="00F3429A" w:rsidP="00BB45E5">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3402" w:type="dxa"/>
          </w:tcPr>
          <w:p w:rsidR="00F3429A" w:rsidRDefault="00F3429A" w:rsidP="00BB45E5">
            <w:pPr>
              <w:rPr>
                <w:rFonts w:ascii="Times New Roman" w:hAnsi="Times New Roman" w:cs="Times New Roman"/>
                <w:b/>
                <w:sz w:val="24"/>
                <w:szCs w:val="24"/>
              </w:rPr>
            </w:pPr>
            <w:r>
              <w:rPr>
                <w:rFonts w:ascii="Times New Roman" w:hAnsi="Times New Roman" w:cs="Times New Roman"/>
                <w:b/>
                <w:sz w:val="24"/>
                <w:szCs w:val="24"/>
              </w:rPr>
              <w:t>Наименование программы</w:t>
            </w:r>
          </w:p>
        </w:tc>
        <w:tc>
          <w:tcPr>
            <w:tcW w:w="850" w:type="dxa"/>
          </w:tcPr>
          <w:p w:rsidR="00F3429A" w:rsidRDefault="00F3429A" w:rsidP="00BB45E5">
            <w:pPr>
              <w:rPr>
                <w:rFonts w:ascii="Times New Roman" w:hAnsi="Times New Roman" w:cs="Times New Roman"/>
                <w:b/>
                <w:sz w:val="24"/>
                <w:szCs w:val="24"/>
              </w:rPr>
            </w:pPr>
            <w:r>
              <w:rPr>
                <w:rFonts w:ascii="Times New Roman" w:hAnsi="Times New Roman" w:cs="Times New Roman"/>
                <w:b/>
                <w:sz w:val="24"/>
                <w:szCs w:val="24"/>
              </w:rPr>
              <w:t>Кол-во детей в группе</w:t>
            </w:r>
          </w:p>
        </w:tc>
        <w:tc>
          <w:tcPr>
            <w:tcW w:w="1276" w:type="dxa"/>
          </w:tcPr>
          <w:p w:rsidR="00F3429A" w:rsidRDefault="00F3429A" w:rsidP="00BB45E5">
            <w:pPr>
              <w:rPr>
                <w:rFonts w:ascii="Times New Roman" w:hAnsi="Times New Roman" w:cs="Times New Roman"/>
                <w:b/>
                <w:sz w:val="24"/>
                <w:szCs w:val="24"/>
              </w:rPr>
            </w:pPr>
            <w:r>
              <w:rPr>
                <w:rFonts w:ascii="Times New Roman" w:hAnsi="Times New Roman" w:cs="Times New Roman"/>
                <w:b/>
                <w:sz w:val="24"/>
                <w:szCs w:val="24"/>
              </w:rPr>
              <w:t>Длительность занятия (минуты)</w:t>
            </w:r>
          </w:p>
        </w:tc>
        <w:tc>
          <w:tcPr>
            <w:tcW w:w="1311" w:type="dxa"/>
          </w:tcPr>
          <w:p w:rsidR="00F3429A" w:rsidRDefault="00F3429A" w:rsidP="00BB45E5">
            <w:pPr>
              <w:rPr>
                <w:rFonts w:ascii="Times New Roman" w:hAnsi="Times New Roman" w:cs="Times New Roman"/>
                <w:b/>
                <w:sz w:val="24"/>
                <w:szCs w:val="24"/>
              </w:rPr>
            </w:pPr>
            <w:r>
              <w:rPr>
                <w:rFonts w:ascii="Times New Roman" w:hAnsi="Times New Roman" w:cs="Times New Roman"/>
                <w:b/>
                <w:sz w:val="24"/>
                <w:szCs w:val="24"/>
              </w:rPr>
              <w:t>Кол-во занятий в неделю</w:t>
            </w:r>
          </w:p>
        </w:tc>
        <w:tc>
          <w:tcPr>
            <w:tcW w:w="1206" w:type="dxa"/>
          </w:tcPr>
          <w:p w:rsidR="00F3429A" w:rsidRDefault="00F3429A" w:rsidP="00BB45E5">
            <w:pPr>
              <w:rPr>
                <w:rFonts w:ascii="Times New Roman" w:hAnsi="Times New Roman" w:cs="Times New Roman"/>
                <w:b/>
                <w:sz w:val="24"/>
                <w:szCs w:val="24"/>
              </w:rPr>
            </w:pPr>
            <w:r>
              <w:rPr>
                <w:rFonts w:ascii="Times New Roman" w:hAnsi="Times New Roman" w:cs="Times New Roman"/>
                <w:b/>
                <w:sz w:val="24"/>
                <w:szCs w:val="24"/>
              </w:rPr>
              <w:t>Кол-во занятий в месяц/год</w:t>
            </w:r>
            <w:bookmarkStart w:id="0" w:name="_GoBack"/>
            <w:bookmarkEnd w:id="0"/>
          </w:p>
        </w:tc>
      </w:tr>
      <w:tr w:rsidR="00F3429A" w:rsidRPr="003C59DF" w:rsidTr="003C59DF">
        <w:tc>
          <w:tcPr>
            <w:tcW w:w="1526" w:type="dxa"/>
          </w:tcPr>
          <w:p w:rsidR="00F3429A" w:rsidRDefault="00162147" w:rsidP="00BB45E5">
            <w:pPr>
              <w:rPr>
                <w:rFonts w:ascii="Times New Roman" w:hAnsi="Times New Roman" w:cs="Times New Roman"/>
                <w:b/>
                <w:sz w:val="24"/>
                <w:szCs w:val="24"/>
              </w:rPr>
            </w:pPr>
            <w:r w:rsidRPr="00162147">
              <w:rPr>
                <w:rFonts w:ascii="Times New Roman" w:hAnsi="Times New Roman" w:cs="Times New Roman"/>
                <w:sz w:val="24"/>
                <w:szCs w:val="24"/>
              </w:rPr>
              <w:t>Проведение занятий по</w:t>
            </w:r>
            <w:r w:rsidRPr="00162147">
              <w:rPr>
                <w:rFonts w:ascii="Times New Roman" w:hAnsi="Times New Roman" w:cs="Times New Roman"/>
                <w:b/>
                <w:sz w:val="24"/>
                <w:szCs w:val="24"/>
              </w:rPr>
              <w:t xml:space="preserve"> </w:t>
            </w:r>
            <w:r w:rsidRPr="00162147">
              <w:rPr>
                <w:rFonts w:ascii="Times New Roman" w:eastAsia="Calibri" w:hAnsi="Times New Roman" w:cs="Times New Roman"/>
                <w:sz w:val="24"/>
                <w:szCs w:val="24"/>
              </w:rPr>
              <w:t>формированию экологической культуры дошкольников</w:t>
            </w:r>
            <w:r w:rsidRPr="009D3EDE">
              <w:rPr>
                <w:rFonts w:eastAsia="Calibri"/>
              </w:rPr>
              <w:t>.</w:t>
            </w:r>
          </w:p>
        </w:tc>
        <w:tc>
          <w:tcPr>
            <w:tcW w:w="3402" w:type="dxa"/>
          </w:tcPr>
          <w:p w:rsidR="00162147" w:rsidRPr="00AE2F8C" w:rsidRDefault="00162147" w:rsidP="00162147">
            <w:pPr>
              <w:rPr>
                <w:rFonts w:ascii="Times New Roman" w:hAnsi="Times New Roman" w:cs="Times New Roman"/>
                <w:b/>
                <w:sz w:val="24"/>
                <w:szCs w:val="24"/>
              </w:rPr>
            </w:pPr>
            <w:r w:rsidRPr="00162147">
              <w:rPr>
                <w:rFonts w:ascii="Times New Roman" w:hAnsi="Times New Roman" w:cs="Times New Roman"/>
                <w:sz w:val="24"/>
                <w:szCs w:val="24"/>
              </w:rPr>
              <w:t>Дополнительная образовательная программа дошкольного образования экологической направленности«Почемучки</w:t>
            </w:r>
            <w:r w:rsidRPr="00AE2F8C">
              <w:rPr>
                <w:rFonts w:ascii="Times New Roman" w:hAnsi="Times New Roman" w:cs="Times New Roman"/>
                <w:b/>
                <w:sz w:val="24"/>
                <w:szCs w:val="24"/>
              </w:rPr>
              <w:t>»</w:t>
            </w:r>
          </w:p>
          <w:p w:rsidR="00F3429A" w:rsidRDefault="00F3429A" w:rsidP="00BB45E5">
            <w:pPr>
              <w:rPr>
                <w:rFonts w:ascii="Times New Roman" w:hAnsi="Times New Roman" w:cs="Times New Roman"/>
                <w:b/>
                <w:sz w:val="24"/>
                <w:szCs w:val="24"/>
              </w:rPr>
            </w:pPr>
          </w:p>
        </w:tc>
        <w:tc>
          <w:tcPr>
            <w:tcW w:w="850" w:type="dxa"/>
          </w:tcPr>
          <w:p w:rsidR="00F3429A" w:rsidRPr="00D13EEA" w:rsidRDefault="003C59DF" w:rsidP="00BB45E5">
            <w:pPr>
              <w:rPr>
                <w:rFonts w:ascii="Times New Roman" w:hAnsi="Times New Roman" w:cs="Times New Roman"/>
                <w:sz w:val="24"/>
                <w:szCs w:val="24"/>
              </w:rPr>
            </w:pPr>
            <w:r w:rsidRPr="00D13EEA">
              <w:rPr>
                <w:rFonts w:ascii="Times New Roman" w:hAnsi="Times New Roman" w:cs="Times New Roman"/>
                <w:sz w:val="24"/>
                <w:szCs w:val="24"/>
              </w:rPr>
              <w:t>26</w:t>
            </w:r>
          </w:p>
        </w:tc>
        <w:tc>
          <w:tcPr>
            <w:tcW w:w="1276" w:type="dxa"/>
          </w:tcPr>
          <w:p w:rsidR="00F3429A" w:rsidRPr="003C59DF" w:rsidRDefault="003C59DF" w:rsidP="00BB45E5">
            <w:pPr>
              <w:rPr>
                <w:rFonts w:ascii="Times New Roman" w:hAnsi="Times New Roman" w:cs="Times New Roman"/>
                <w:sz w:val="24"/>
                <w:szCs w:val="24"/>
              </w:rPr>
            </w:pPr>
            <w:r w:rsidRPr="003C59DF">
              <w:rPr>
                <w:rFonts w:ascii="Times New Roman" w:hAnsi="Times New Roman" w:cs="Times New Roman"/>
                <w:sz w:val="24"/>
                <w:szCs w:val="24"/>
              </w:rPr>
              <w:t>20 мин</w:t>
            </w:r>
          </w:p>
        </w:tc>
        <w:tc>
          <w:tcPr>
            <w:tcW w:w="1311" w:type="dxa"/>
          </w:tcPr>
          <w:p w:rsidR="00F3429A" w:rsidRPr="003C59DF" w:rsidRDefault="003C59DF" w:rsidP="00BB45E5">
            <w:pPr>
              <w:rPr>
                <w:rFonts w:ascii="Times New Roman" w:hAnsi="Times New Roman" w:cs="Times New Roman"/>
                <w:sz w:val="24"/>
                <w:szCs w:val="24"/>
              </w:rPr>
            </w:pPr>
            <w:r w:rsidRPr="003C59DF">
              <w:rPr>
                <w:rFonts w:ascii="Times New Roman" w:hAnsi="Times New Roman" w:cs="Times New Roman"/>
                <w:sz w:val="24"/>
                <w:szCs w:val="24"/>
              </w:rPr>
              <w:t>1</w:t>
            </w:r>
          </w:p>
        </w:tc>
        <w:tc>
          <w:tcPr>
            <w:tcW w:w="1206" w:type="dxa"/>
          </w:tcPr>
          <w:p w:rsidR="00F3429A" w:rsidRPr="003C59DF" w:rsidRDefault="003C59DF" w:rsidP="00BB45E5">
            <w:pPr>
              <w:rPr>
                <w:rFonts w:ascii="Times New Roman" w:hAnsi="Times New Roman" w:cs="Times New Roman"/>
                <w:sz w:val="24"/>
                <w:szCs w:val="24"/>
              </w:rPr>
            </w:pPr>
            <w:r w:rsidRPr="003C59DF">
              <w:rPr>
                <w:rFonts w:ascii="Times New Roman" w:hAnsi="Times New Roman" w:cs="Times New Roman"/>
                <w:sz w:val="24"/>
                <w:szCs w:val="24"/>
              </w:rPr>
              <w:t>4/36</w:t>
            </w:r>
          </w:p>
        </w:tc>
      </w:tr>
    </w:tbl>
    <w:p w:rsidR="00BB45E5" w:rsidRDefault="00BB45E5" w:rsidP="00BB45E5">
      <w:pPr>
        <w:rPr>
          <w:rFonts w:ascii="Times New Roman" w:hAnsi="Times New Roman" w:cs="Times New Roman"/>
          <w:b/>
          <w:sz w:val="24"/>
          <w:szCs w:val="24"/>
        </w:rPr>
      </w:pPr>
    </w:p>
    <w:p w:rsidR="003C59DF" w:rsidRDefault="003C59DF" w:rsidP="00581931">
      <w:pPr>
        <w:jc w:val="center"/>
        <w:rPr>
          <w:rFonts w:ascii="Times New Roman" w:hAnsi="Times New Roman" w:cs="Times New Roman"/>
          <w:b/>
          <w:sz w:val="24"/>
          <w:szCs w:val="24"/>
        </w:rPr>
      </w:pPr>
      <w:r>
        <w:rPr>
          <w:rFonts w:ascii="Times New Roman" w:hAnsi="Times New Roman" w:cs="Times New Roman"/>
          <w:b/>
          <w:sz w:val="24"/>
          <w:szCs w:val="24"/>
        </w:rPr>
        <w:t>3.2. Расписание занятий</w:t>
      </w:r>
    </w:p>
    <w:tbl>
      <w:tblPr>
        <w:tblStyle w:val="a3"/>
        <w:tblW w:w="0" w:type="auto"/>
        <w:tblLook w:val="04A0"/>
      </w:tblPr>
      <w:tblGrid>
        <w:gridCol w:w="2093"/>
        <w:gridCol w:w="3118"/>
      </w:tblGrid>
      <w:tr w:rsidR="003C59DF" w:rsidTr="001C48D1">
        <w:tc>
          <w:tcPr>
            <w:tcW w:w="2093" w:type="dxa"/>
          </w:tcPr>
          <w:p w:rsidR="003C59DF" w:rsidRDefault="003C59DF" w:rsidP="001C48D1">
            <w:pPr>
              <w:tabs>
                <w:tab w:val="left" w:pos="1065"/>
              </w:tabs>
              <w:jc w:val="both"/>
              <w:rPr>
                <w:rFonts w:ascii="Times New Roman" w:hAnsi="Times New Roman" w:cs="Times New Roman"/>
                <w:b/>
                <w:sz w:val="24"/>
                <w:szCs w:val="24"/>
              </w:rPr>
            </w:pPr>
            <w:r>
              <w:rPr>
                <w:rFonts w:ascii="Times New Roman" w:hAnsi="Times New Roman" w:cs="Times New Roman"/>
                <w:b/>
                <w:sz w:val="24"/>
                <w:szCs w:val="24"/>
              </w:rPr>
              <w:t>Среда</w:t>
            </w:r>
            <w:r>
              <w:rPr>
                <w:rFonts w:ascii="Times New Roman" w:hAnsi="Times New Roman" w:cs="Times New Roman"/>
                <w:b/>
                <w:sz w:val="24"/>
                <w:szCs w:val="24"/>
              </w:rPr>
              <w:tab/>
            </w:r>
          </w:p>
        </w:tc>
        <w:tc>
          <w:tcPr>
            <w:tcW w:w="3118" w:type="dxa"/>
          </w:tcPr>
          <w:p w:rsidR="003C59DF" w:rsidRDefault="003C59DF" w:rsidP="003C59DF">
            <w:pPr>
              <w:jc w:val="both"/>
              <w:rPr>
                <w:rFonts w:ascii="Times New Roman" w:hAnsi="Times New Roman" w:cs="Times New Roman"/>
                <w:b/>
                <w:sz w:val="24"/>
                <w:szCs w:val="24"/>
              </w:rPr>
            </w:pPr>
            <w:r>
              <w:rPr>
                <w:rFonts w:ascii="Times New Roman" w:hAnsi="Times New Roman" w:cs="Times New Roman"/>
                <w:b/>
                <w:sz w:val="24"/>
                <w:szCs w:val="24"/>
              </w:rPr>
              <w:t>15.40 – 16.00</w:t>
            </w:r>
          </w:p>
        </w:tc>
      </w:tr>
    </w:tbl>
    <w:p w:rsidR="00BB45E5" w:rsidRDefault="00BB45E5" w:rsidP="00BB45E5">
      <w:pPr>
        <w:rPr>
          <w:rFonts w:ascii="Times New Roman" w:hAnsi="Times New Roman" w:cs="Times New Roman"/>
          <w:b/>
          <w:sz w:val="24"/>
          <w:szCs w:val="24"/>
        </w:rPr>
      </w:pPr>
    </w:p>
    <w:p w:rsidR="003C59DF" w:rsidRPr="00596F28" w:rsidRDefault="003C59DF" w:rsidP="00581931">
      <w:pPr>
        <w:jc w:val="center"/>
        <w:rPr>
          <w:rFonts w:ascii="Times New Roman" w:hAnsi="Times New Roman" w:cs="Times New Roman"/>
          <w:b/>
          <w:sz w:val="24"/>
          <w:szCs w:val="24"/>
        </w:rPr>
      </w:pPr>
      <w:r w:rsidRPr="00596F28">
        <w:rPr>
          <w:rFonts w:ascii="Times New Roman" w:hAnsi="Times New Roman" w:cs="Times New Roman"/>
          <w:b/>
          <w:sz w:val="24"/>
          <w:szCs w:val="24"/>
        </w:rPr>
        <w:t>3.3. Обеспеченность методическими материалами и средствами</w:t>
      </w:r>
    </w:p>
    <w:p w:rsidR="003C59DF" w:rsidRPr="00596F28" w:rsidRDefault="00596F28" w:rsidP="00BB45E5">
      <w:pPr>
        <w:rPr>
          <w:rFonts w:ascii="Times New Roman" w:hAnsi="Times New Roman" w:cs="Times New Roman"/>
          <w:sz w:val="24"/>
          <w:szCs w:val="24"/>
        </w:rPr>
      </w:pPr>
      <w:r w:rsidRPr="00596F28">
        <w:rPr>
          <w:rFonts w:ascii="Times New Roman" w:hAnsi="Times New Roman" w:cs="Times New Roman"/>
          <w:sz w:val="24"/>
          <w:szCs w:val="24"/>
        </w:rPr>
        <w:t>1. Плакаты из цикла «Животные и птицы России»</w:t>
      </w:r>
    </w:p>
    <w:p w:rsidR="00596F28" w:rsidRPr="00596F28" w:rsidRDefault="00596F28" w:rsidP="00BB45E5">
      <w:pPr>
        <w:rPr>
          <w:rFonts w:ascii="Times New Roman" w:hAnsi="Times New Roman" w:cs="Times New Roman"/>
          <w:sz w:val="24"/>
          <w:szCs w:val="24"/>
        </w:rPr>
      </w:pPr>
      <w:r w:rsidRPr="00596F28">
        <w:rPr>
          <w:rFonts w:ascii="Times New Roman" w:hAnsi="Times New Roman" w:cs="Times New Roman"/>
          <w:sz w:val="24"/>
          <w:szCs w:val="24"/>
        </w:rPr>
        <w:t>2.</w:t>
      </w:r>
      <w:r w:rsidRPr="00596F28">
        <w:t xml:space="preserve"> </w:t>
      </w:r>
      <w:r w:rsidRPr="00596F28">
        <w:rPr>
          <w:rFonts w:ascii="Times New Roman" w:hAnsi="Times New Roman" w:cs="Times New Roman"/>
          <w:sz w:val="24"/>
          <w:szCs w:val="24"/>
        </w:rPr>
        <w:t>Плакат «Домашние животные»</w:t>
      </w:r>
    </w:p>
    <w:p w:rsidR="00596F28" w:rsidRPr="00596F28" w:rsidRDefault="00596F28" w:rsidP="00BB45E5">
      <w:pPr>
        <w:rPr>
          <w:rFonts w:ascii="Times New Roman" w:hAnsi="Times New Roman" w:cs="Times New Roman"/>
          <w:sz w:val="24"/>
          <w:szCs w:val="24"/>
        </w:rPr>
      </w:pPr>
      <w:r w:rsidRPr="00596F28">
        <w:rPr>
          <w:rFonts w:ascii="Times New Roman" w:hAnsi="Times New Roman" w:cs="Times New Roman"/>
          <w:sz w:val="24"/>
          <w:szCs w:val="24"/>
        </w:rPr>
        <w:t>3. Плакат «Дикие животные»</w:t>
      </w:r>
    </w:p>
    <w:p w:rsidR="00596F28" w:rsidRPr="00596F28" w:rsidRDefault="00596F28" w:rsidP="00BB45E5">
      <w:pPr>
        <w:rPr>
          <w:rFonts w:ascii="Times New Roman" w:hAnsi="Times New Roman" w:cs="Times New Roman"/>
          <w:sz w:val="24"/>
          <w:szCs w:val="24"/>
        </w:rPr>
      </w:pPr>
      <w:r w:rsidRPr="00596F28">
        <w:rPr>
          <w:rFonts w:ascii="Times New Roman" w:hAnsi="Times New Roman" w:cs="Times New Roman"/>
          <w:sz w:val="24"/>
          <w:szCs w:val="24"/>
        </w:rPr>
        <w:t>4. Плакат «Насекомые»</w:t>
      </w:r>
    </w:p>
    <w:p w:rsidR="00596F28" w:rsidRPr="00596F28" w:rsidRDefault="00596F28" w:rsidP="00BB45E5">
      <w:pPr>
        <w:rPr>
          <w:rFonts w:ascii="Times New Roman" w:hAnsi="Times New Roman" w:cs="Times New Roman"/>
          <w:sz w:val="24"/>
          <w:szCs w:val="24"/>
        </w:rPr>
      </w:pPr>
      <w:r w:rsidRPr="00596F28">
        <w:rPr>
          <w:rFonts w:ascii="Times New Roman" w:hAnsi="Times New Roman" w:cs="Times New Roman"/>
          <w:sz w:val="24"/>
          <w:szCs w:val="24"/>
        </w:rPr>
        <w:t>5. Плакат «Что растет в саду и огороде»</w:t>
      </w:r>
    </w:p>
    <w:p w:rsidR="00596F28" w:rsidRPr="00596F28" w:rsidRDefault="00596F28" w:rsidP="00BB45E5">
      <w:pPr>
        <w:rPr>
          <w:rFonts w:ascii="Times New Roman" w:hAnsi="Times New Roman" w:cs="Times New Roman"/>
          <w:sz w:val="24"/>
          <w:szCs w:val="24"/>
        </w:rPr>
      </w:pPr>
      <w:r w:rsidRPr="00596F28">
        <w:rPr>
          <w:rFonts w:ascii="Times New Roman" w:hAnsi="Times New Roman" w:cs="Times New Roman"/>
          <w:sz w:val="24"/>
          <w:szCs w:val="24"/>
        </w:rPr>
        <w:t>6. Плакат «Съедобные и несъедобные грибы»</w:t>
      </w:r>
    </w:p>
    <w:p w:rsidR="00596F28" w:rsidRPr="00596F28" w:rsidRDefault="00596F28" w:rsidP="00BB45E5">
      <w:pPr>
        <w:rPr>
          <w:rFonts w:ascii="Times New Roman" w:hAnsi="Times New Roman" w:cs="Times New Roman"/>
          <w:sz w:val="24"/>
          <w:szCs w:val="24"/>
        </w:rPr>
      </w:pPr>
      <w:r w:rsidRPr="00596F28">
        <w:rPr>
          <w:rFonts w:ascii="Times New Roman" w:hAnsi="Times New Roman" w:cs="Times New Roman"/>
          <w:sz w:val="24"/>
          <w:szCs w:val="24"/>
        </w:rPr>
        <w:t>7. Муляжи овощей и фруктов</w:t>
      </w:r>
    </w:p>
    <w:p w:rsidR="00596F28" w:rsidRPr="00596F28" w:rsidRDefault="00596F28" w:rsidP="00BB45E5">
      <w:pPr>
        <w:rPr>
          <w:rFonts w:ascii="Times New Roman" w:hAnsi="Times New Roman" w:cs="Times New Roman"/>
          <w:sz w:val="24"/>
          <w:szCs w:val="24"/>
        </w:rPr>
      </w:pPr>
      <w:r w:rsidRPr="00596F28">
        <w:rPr>
          <w:rFonts w:ascii="Times New Roman" w:hAnsi="Times New Roman" w:cs="Times New Roman"/>
          <w:sz w:val="24"/>
          <w:szCs w:val="24"/>
        </w:rPr>
        <w:t>8. Игрушки, изображающие домашних и диких животных</w:t>
      </w:r>
    </w:p>
    <w:p w:rsidR="00596F28" w:rsidRPr="00596F28" w:rsidRDefault="00596F28" w:rsidP="00BB45E5">
      <w:pPr>
        <w:rPr>
          <w:rFonts w:ascii="Times New Roman" w:hAnsi="Times New Roman" w:cs="Times New Roman"/>
          <w:sz w:val="24"/>
          <w:szCs w:val="24"/>
        </w:rPr>
      </w:pPr>
      <w:r w:rsidRPr="00596F28">
        <w:rPr>
          <w:rFonts w:ascii="Times New Roman" w:hAnsi="Times New Roman" w:cs="Times New Roman"/>
          <w:sz w:val="24"/>
          <w:szCs w:val="24"/>
        </w:rPr>
        <w:t>9. Гербарий деревьев и кустарников, растущих на территории детского сада</w:t>
      </w:r>
    </w:p>
    <w:p w:rsidR="00596F28" w:rsidRDefault="00596F28" w:rsidP="00BB45E5">
      <w:pPr>
        <w:rPr>
          <w:rFonts w:ascii="Times New Roman" w:hAnsi="Times New Roman" w:cs="Times New Roman"/>
          <w:sz w:val="24"/>
          <w:szCs w:val="24"/>
        </w:rPr>
      </w:pPr>
      <w:r w:rsidRPr="00596F28">
        <w:rPr>
          <w:rFonts w:ascii="Times New Roman" w:hAnsi="Times New Roman" w:cs="Times New Roman"/>
          <w:sz w:val="24"/>
          <w:szCs w:val="24"/>
        </w:rPr>
        <w:t>10. Гербарий лекарственных растений, собранный воспитанниками детского сада</w:t>
      </w:r>
    </w:p>
    <w:p w:rsidR="00596F28" w:rsidRDefault="00596F28" w:rsidP="00BB45E5">
      <w:pPr>
        <w:rPr>
          <w:rFonts w:ascii="Times New Roman" w:hAnsi="Times New Roman" w:cs="Times New Roman"/>
          <w:sz w:val="24"/>
          <w:szCs w:val="24"/>
        </w:rPr>
      </w:pPr>
      <w:r>
        <w:rPr>
          <w:rFonts w:ascii="Times New Roman" w:hAnsi="Times New Roman" w:cs="Times New Roman"/>
          <w:sz w:val="24"/>
          <w:szCs w:val="24"/>
        </w:rPr>
        <w:t xml:space="preserve">11. </w:t>
      </w:r>
      <w:r w:rsidRPr="00596F28">
        <w:rPr>
          <w:rFonts w:ascii="Times New Roman" w:hAnsi="Times New Roman" w:cs="Times New Roman"/>
          <w:sz w:val="24"/>
          <w:szCs w:val="24"/>
        </w:rPr>
        <w:t>Природный материал для поделок</w:t>
      </w:r>
    </w:p>
    <w:p w:rsidR="00596F28" w:rsidRDefault="00596F28" w:rsidP="00BB45E5">
      <w:pPr>
        <w:rPr>
          <w:rFonts w:ascii="Times New Roman" w:hAnsi="Times New Roman" w:cs="Times New Roman"/>
          <w:sz w:val="24"/>
          <w:szCs w:val="24"/>
        </w:rPr>
      </w:pPr>
      <w:r>
        <w:rPr>
          <w:rFonts w:ascii="Times New Roman" w:hAnsi="Times New Roman" w:cs="Times New Roman"/>
          <w:sz w:val="24"/>
          <w:szCs w:val="24"/>
        </w:rPr>
        <w:lastRenderedPageBreak/>
        <w:t xml:space="preserve">12. </w:t>
      </w:r>
      <w:r w:rsidRPr="00596F28">
        <w:rPr>
          <w:rFonts w:ascii="Times New Roman" w:hAnsi="Times New Roman" w:cs="Times New Roman"/>
          <w:sz w:val="24"/>
          <w:szCs w:val="24"/>
        </w:rPr>
        <w:t>Семена растений</w:t>
      </w:r>
    </w:p>
    <w:p w:rsidR="00596F28" w:rsidRDefault="00596F28" w:rsidP="00BB45E5">
      <w:pPr>
        <w:rPr>
          <w:rFonts w:ascii="Times New Roman" w:hAnsi="Times New Roman" w:cs="Times New Roman"/>
          <w:sz w:val="24"/>
          <w:szCs w:val="24"/>
        </w:rPr>
      </w:pPr>
      <w:r>
        <w:rPr>
          <w:rFonts w:ascii="Times New Roman" w:hAnsi="Times New Roman" w:cs="Times New Roman"/>
          <w:sz w:val="24"/>
          <w:szCs w:val="24"/>
        </w:rPr>
        <w:t xml:space="preserve">13. </w:t>
      </w:r>
      <w:r w:rsidRPr="00596F28">
        <w:rPr>
          <w:rFonts w:ascii="Times New Roman" w:hAnsi="Times New Roman" w:cs="Times New Roman"/>
          <w:sz w:val="24"/>
          <w:szCs w:val="24"/>
        </w:rPr>
        <w:t>Мини-игры «Овощи. Фрукты»</w:t>
      </w:r>
    </w:p>
    <w:p w:rsidR="00596F28" w:rsidRDefault="00596F28" w:rsidP="00BB45E5">
      <w:pPr>
        <w:rPr>
          <w:rFonts w:ascii="Times New Roman" w:hAnsi="Times New Roman" w:cs="Times New Roman"/>
          <w:sz w:val="24"/>
          <w:szCs w:val="24"/>
        </w:rPr>
      </w:pPr>
      <w:r>
        <w:rPr>
          <w:rFonts w:ascii="Times New Roman" w:hAnsi="Times New Roman" w:cs="Times New Roman"/>
          <w:sz w:val="24"/>
          <w:szCs w:val="24"/>
        </w:rPr>
        <w:t xml:space="preserve">14. </w:t>
      </w:r>
      <w:r w:rsidRPr="00596F28">
        <w:rPr>
          <w:rFonts w:ascii="Times New Roman" w:hAnsi="Times New Roman" w:cs="Times New Roman"/>
          <w:sz w:val="24"/>
          <w:szCs w:val="24"/>
        </w:rPr>
        <w:t>Мини-игры «Круглый год»</w:t>
      </w:r>
    </w:p>
    <w:p w:rsidR="00596F28" w:rsidRDefault="00596F28" w:rsidP="00BB45E5">
      <w:pPr>
        <w:rPr>
          <w:rFonts w:ascii="Times New Roman" w:hAnsi="Times New Roman" w:cs="Times New Roman"/>
          <w:sz w:val="24"/>
          <w:szCs w:val="24"/>
        </w:rPr>
      </w:pPr>
      <w:r>
        <w:rPr>
          <w:rFonts w:ascii="Times New Roman" w:hAnsi="Times New Roman" w:cs="Times New Roman"/>
          <w:sz w:val="24"/>
          <w:szCs w:val="24"/>
        </w:rPr>
        <w:t xml:space="preserve">15. </w:t>
      </w:r>
      <w:r w:rsidRPr="00596F28">
        <w:rPr>
          <w:rFonts w:ascii="Times New Roman" w:hAnsi="Times New Roman" w:cs="Times New Roman"/>
          <w:sz w:val="24"/>
          <w:szCs w:val="24"/>
        </w:rPr>
        <w:t>Часы «Времена года»</w:t>
      </w:r>
    </w:p>
    <w:p w:rsidR="00916931" w:rsidRPr="00D13EEA" w:rsidRDefault="00916931" w:rsidP="00581931">
      <w:pPr>
        <w:jc w:val="center"/>
        <w:rPr>
          <w:rFonts w:ascii="Times New Roman" w:hAnsi="Times New Roman" w:cs="Times New Roman"/>
          <w:b/>
          <w:sz w:val="24"/>
          <w:szCs w:val="24"/>
        </w:rPr>
      </w:pPr>
      <w:r w:rsidRPr="00BB30E7">
        <w:rPr>
          <w:rFonts w:ascii="Times New Roman" w:hAnsi="Times New Roman" w:cs="Times New Roman"/>
          <w:b/>
          <w:sz w:val="24"/>
          <w:szCs w:val="24"/>
        </w:rPr>
        <w:t>4.Система педагогической диагностики (мониторинга) достижений детьми планируемых результатов освоения Программы</w:t>
      </w:r>
      <w:r w:rsidR="00D13EEA">
        <w:rPr>
          <w:rFonts w:ascii="Times New Roman" w:hAnsi="Times New Roman" w:cs="Times New Roman"/>
          <w:b/>
          <w:sz w:val="24"/>
          <w:szCs w:val="24"/>
        </w:rPr>
        <w:t>.</w:t>
      </w:r>
    </w:p>
    <w:p w:rsidR="00916931" w:rsidRPr="00916931" w:rsidRDefault="00916931" w:rsidP="00916931">
      <w:pPr>
        <w:widowControl w:val="0"/>
        <w:autoSpaceDE w:val="0"/>
        <w:autoSpaceDN w:val="0"/>
        <w:adjustRightInd w:val="0"/>
        <w:jc w:val="center"/>
        <w:rPr>
          <w:rFonts w:ascii="Times New Roman" w:hAnsi="Times New Roman" w:cs="Times New Roman"/>
          <w:sz w:val="24"/>
          <w:szCs w:val="24"/>
        </w:rPr>
      </w:pPr>
      <w:r w:rsidRPr="00916931">
        <w:rPr>
          <w:rFonts w:ascii="Times New Roman" w:eastAsia="Calibri" w:hAnsi="Times New Roman" w:cs="Times New Roman"/>
          <w:b/>
          <w:sz w:val="24"/>
          <w:szCs w:val="24"/>
        </w:rPr>
        <w:t>Мониторинг детского развития</w:t>
      </w:r>
    </w:p>
    <w:p w:rsidR="00916931" w:rsidRDefault="00916931" w:rsidP="00916931">
      <w:pPr>
        <w:jc w:val="both"/>
        <w:rPr>
          <w:rFonts w:ascii="Times New Roman" w:eastAsia="Calibri" w:hAnsi="Times New Roman" w:cs="Times New Roman"/>
          <w:sz w:val="24"/>
          <w:szCs w:val="24"/>
        </w:rPr>
      </w:pPr>
      <w:r w:rsidRPr="00916931">
        <w:rPr>
          <w:rFonts w:ascii="Times New Roman" w:eastAsia="Calibri" w:hAnsi="Times New Roman" w:cs="Times New Roman"/>
          <w:b/>
          <w:sz w:val="24"/>
          <w:szCs w:val="24"/>
        </w:rPr>
        <w:t xml:space="preserve">     </w:t>
      </w:r>
      <w:r w:rsidRPr="00916931">
        <w:rPr>
          <w:rFonts w:ascii="Times New Roman" w:eastAsia="Calibri" w:hAnsi="Times New Roman" w:cs="Times New Roman"/>
          <w:sz w:val="24"/>
          <w:szCs w:val="24"/>
        </w:rPr>
        <w:t>Мониторинг детского развития проводиться два раза в год (сентябрь, май) с использованием методов, основанных на наблюдении. Основная задача мониторинга заключается  в том, чтобы определить степень влияния программы и образовательного процесса, организуемого в дошкольном учреждении, на развитие ребёнка. Также выявить индивидуальные особенности развития каждого ребёнка и наметить при необходимости индивидуальный маршрут образовательной работы для максимального раскрытия потенциала личности.</w:t>
      </w:r>
    </w:p>
    <w:p w:rsidR="00916931" w:rsidRPr="00BB30E7" w:rsidRDefault="00916931" w:rsidP="00916931">
      <w:pPr>
        <w:jc w:val="both"/>
        <w:rPr>
          <w:rFonts w:ascii="Times New Roman" w:hAnsi="Times New Roman" w:cs="Times New Roman"/>
          <w:sz w:val="24"/>
          <w:szCs w:val="24"/>
        </w:rPr>
      </w:pPr>
      <w:r w:rsidRPr="00BB30E7">
        <w:rPr>
          <w:rFonts w:ascii="Times New Roman" w:hAnsi="Times New Roman" w:cs="Times New Roman"/>
          <w:b/>
          <w:sz w:val="24"/>
          <w:szCs w:val="24"/>
        </w:rPr>
        <w:t>Принципы педагогической диагностики</w:t>
      </w:r>
    </w:p>
    <w:p w:rsidR="00916931" w:rsidRPr="00BB30E7" w:rsidRDefault="00916931" w:rsidP="00916931">
      <w:pPr>
        <w:jc w:val="both"/>
        <w:rPr>
          <w:rFonts w:ascii="Times New Roman" w:hAnsi="Times New Roman" w:cs="Times New Roman"/>
          <w:sz w:val="24"/>
          <w:szCs w:val="24"/>
        </w:rPr>
      </w:pPr>
      <w:r w:rsidRPr="00BB30E7">
        <w:rPr>
          <w:rFonts w:ascii="Times New Roman" w:hAnsi="Times New Roman" w:cs="Times New Roman"/>
          <w:b/>
          <w:i/>
          <w:sz w:val="24"/>
          <w:szCs w:val="24"/>
        </w:rPr>
        <w:t>Принцип объективности</w:t>
      </w:r>
      <w:r w:rsidRPr="00BB30E7">
        <w:rPr>
          <w:rFonts w:ascii="Times New Roman" w:hAnsi="Times New Roman" w:cs="Times New Roman"/>
          <w:sz w:val="24"/>
          <w:szCs w:val="24"/>
        </w:rPr>
        <w:t xml:space="preserve">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w:t>
      </w:r>
    </w:p>
    <w:p w:rsidR="00916931" w:rsidRDefault="00916931" w:rsidP="00916931">
      <w:pPr>
        <w:jc w:val="both"/>
        <w:rPr>
          <w:rFonts w:ascii="Times New Roman" w:hAnsi="Times New Roman" w:cs="Times New Roman"/>
          <w:sz w:val="24"/>
          <w:szCs w:val="24"/>
        </w:rPr>
      </w:pPr>
      <w:r w:rsidRPr="00BB30E7">
        <w:rPr>
          <w:rFonts w:ascii="Times New Roman" w:hAnsi="Times New Roman" w:cs="Times New Roman"/>
          <w:b/>
          <w:i/>
          <w:sz w:val="24"/>
          <w:szCs w:val="24"/>
        </w:rPr>
        <w:t>Принцип целостного</w:t>
      </w:r>
      <w:r w:rsidRPr="00BB30E7">
        <w:rPr>
          <w:rFonts w:ascii="Times New Roman" w:hAnsi="Times New Roman" w:cs="Times New Roman"/>
          <w:sz w:val="24"/>
          <w:szCs w:val="24"/>
        </w:rPr>
        <w:t xml:space="preserve"> изучения педагогического процесса предполагает (для того чтобы оценить общий уровень развития ребенка, необходимо иметь информацию о различных аспектах его развития.</w:t>
      </w:r>
      <w:r w:rsidR="00D13EEA">
        <w:rPr>
          <w:rFonts w:ascii="Times New Roman" w:hAnsi="Times New Roman" w:cs="Times New Roman"/>
          <w:sz w:val="24"/>
          <w:szCs w:val="24"/>
        </w:rPr>
        <w:t xml:space="preserve"> </w:t>
      </w:r>
      <w:r w:rsidRPr="00BB30E7">
        <w:rPr>
          <w:rFonts w:ascii="Times New Roman" w:hAnsi="Times New Roman" w:cs="Times New Roman"/>
          <w:sz w:val="24"/>
          <w:szCs w:val="24"/>
        </w:rPr>
        <w:t>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w:t>
      </w:r>
    </w:p>
    <w:p w:rsidR="00916931" w:rsidRPr="00BB30E7" w:rsidRDefault="00916931" w:rsidP="00916931">
      <w:pPr>
        <w:jc w:val="both"/>
        <w:rPr>
          <w:rFonts w:ascii="Times New Roman" w:hAnsi="Times New Roman" w:cs="Times New Roman"/>
          <w:sz w:val="24"/>
          <w:szCs w:val="24"/>
        </w:rPr>
      </w:pPr>
      <w:r w:rsidRPr="00BB30E7">
        <w:rPr>
          <w:rFonts w:ascii="Times New Roman" w:hAnsi="Times New Roman" w:cs="Times New Roman"/>
          <w:b/>
          <w:i/>
          <w:sz w:val="24"/>
          <w:szCs w:val="24"/>
        </w:rPr>
        <w:t>Принцип процессуальности</w:t>
      </w:r>
      <w:r w:rsidRPr="00BB30E7">
        <w:rPr>
          <w:rFonts w:ascii="Times New Roman" w:hAnsi="Times New Roman" w:cs="Times New Roman"/>
          <w:sz w:val="24"/>
          <w:szCs w:val="24"/>
        </w:rPr>
        <w:t xml:space="preserve"> предполагает изучение явления в изменении, развитии. </w:t>
      </w:r>
    </w:p>
    <w:p w:rsidR="00916931" w:rsidRPr="00BB30E7" w:rsidRDefault="00916931" w:rsidP="00916931">
      <w:pPr>
        <w:jc w:val="both"/>
        <w:rPr>
          <w:rFonts w:ascii="Times New Roman" w:hAnsi="Times New Roman" w:cs="Times New Roman"/>
          <w:sz w:val="24"/>
          <w:szCs w:val="24"/>
        </w:rPr>
      </w:pPr>
      <w:r w:rsidRPr="00BB30E7">
        <w:rPr>
          <w:rFonts w:ascii="Times New Roman" w:hAnsi="Times New Roman" w:cs="Times New Roman"/>
          <w:b/>
          <w:i/>
          <w:sz w:val="24"/>
          <w:szCs w:val="24"/>
        </w:rPr>
        <w:t>Принцип компетентности</w:t>
      </w:r>
      <w:r w:rsidRPr="00BB30E7">
        <w:rPr>
          <w:rFonts w:ascii="Times New Roman" w:hAnsi="Times New Roman" w:cs="Times New Roman"/>
          <w:sz w:val="24"/>
          <w:szCs w:val="24"/>
        </w:rPr>
        <w:t xml:space="preserve">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 </w:t>
      </w:r>
    </w:p>
    <w:p w:rsidR="00916931" w:rsidRPr="00BB30E7" w:rsidRDefault="00916931" w:rsidP="00916931">
      <w:pPr>
        <w:jc w:val="both"/>
        <w:rPr>
          <w:rFonts w:ascii="Times New Roman" w:hAnsi="Times New Roman" w:cs="Times New Roman"/>
          <w:sz w:val="24"/>
          <w:szCs w:val="24"/>
        </w:rPr>
      </w:pPr>
      <w:r w:rsidRPr="00BB30E7">
        <w:rPr>
          <w:rFonts w:ascii="Times New Roman" w:hAnsi="Times New Roman" w:cs="Times New Roman"/>
          <w:b/>
          <w:i/>
          <w:sz w:val="24"/>
          <w:szCs w:val="24"/>
        </w:rPr>
        <w:t>Принцип персонализации</w:t>
      </w:r>
      <w:r w:rsidRPr="00BB30E7">
        <w:rPr>
          <w:rFonts w:ascii="Times New Roman" w:hAnsi="Times New Roman" w:cs="Times New Roman"/>
          <w:sz w:val="24"/>
          <w:szCs w:val="24"/>
        </w:rPr>
        <w:t xml:space="preserve">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rsidR="00916931" w:rsidRPr="00BB30E7" w:rsidRDefault="00916931" w:rsidP="00916931">
      <w:pPr>
        <w:jc w:val="both"/>
        <w:rPr>
          <w:rFonts w:ascii="Times New Roman" w:hAnsi="Times New Roman" w:cs="Times New Roman"/>
          <w:b/>
          <w:i/>
          <w:sz w:val="24"/>
          <w:szCs w:val="24"/>
        </w:rPr>
      </w:pPr>
      <w:r w:rsidRPr="00BB30E7">
        <w:rPr>
          <w:rFonts w:ascii="Times New Roman" w:hAnsi="Times New Roman" w:cs="Times New Roman"/>
          <w:b/>
          <w:i/>
          <w:sz w:val="24"/>
          <w:szCs w:val="24"/>
        </w:rPr>
        <w:t xml:space="preserve">Методы проведения педагогической диагностики </w:t>
      </w:r>
    </w:p>
    <w:p w:rsidR="00695128" w:rsidRPr="00D13EEA" w:rsidRDefault="00916931" w:rsidP="00916931">
      <w:pPr>
        <w:jc w:val="both"/>
        <w:rPr>
          <w:rFonts w:ascii="Times New Roman" w:hAnsi="Times New Roman" w:cs="Times New Roman"/>
          <w:sz w:val="24"/>
          <w:szCs w:val="24"/>
        </w:rPr>
        <w:sectPr w:rsidR="00695128" w:rsidRPr="00D13EEA" w:rsidSect="0013749B">
          <w:footerReference w:type="default" r:id="rId9"/>
          <w:pgSz w:w="11906" w:h="16838"/>
          <w:pgMar w:top="1134" w:right="850" w:bottom="1134" w:left="1701" w:header="708" w:footer="708" w:gutter="0"/>
          <w:cols w:space="708"/>
          <w:docGrid w:linePitch="360"/>
        </w:sectPr>
      </w:pPr>
      <w:r w:rsidRPr="00BB30E7">
        <w:rPr>
          <w:rFonts w:ascii="Times New Roman" w:hAnsi="Times New Roman" w:cs="Times New Roman"/>
          <w:b/>
          <w:i/>
          <w:sz w:val="24"/>
          <w:szCs w:val="24"/>
        </w:rPr>
        <w:t>Формализованные методы:</w:t>
      </w:r>
      <w:r w:rsidRPr="00BB30E7">
        <w:rPr>
          <w:rFonts w:ascii="Times New Roman" w:hAnsi="Times New Roman" w:cs="Times New Roman"/>
          <w:sz w:val="24"/>
          <w:szCs w:val="24"/>
        </w:rPr>
        <w:t xml:space="preserve"> диагностическое задание, диагностическая ситуация.</w:t>
      </w:r>
    </w:p>
    <w:p w:rsidR="00916931" w:rsidRDefault="00916931" w:rsidP="00916931">
      <w:pPr>
        <w:jc w:val="both"/>
        <w:rPr>
          <w:rFonts w:ascii="Times New Roman" w:hAnsi="Times New Roman" w:cs="Times New Roman"/>
          <w:sz w:val="24"/>
          <w:szCs w:val="24"/>
        </w:rPr>
      </w:pPr>
      <w:r w:rsidRPr="00BB30E7">
        <w:rPr>
          <w:rFonts w:ascii="Times New Roman" w:hAnsi="Times New Roman" w:cs="Times New Roman"/>
          <w:b/>
          <w:i/>
          <w:sz w:val="24"/>
          <w:szCs w:val="24"/>
        </w:rPr>
        <w:lastRenderedPageBreak/>
        <w:t>Малоформализованные методы:</w:t>
      </w:r>
      <w:r w:rsidRPr="00BB30E7">
        <w:rPr>
          <w:rFonts w:ascii="Times New Roman" w:hAnsi="Times New Roman" w:cs="Times New Roman"/>
          <w:sz w:val="24"/>
          <w:szCs w:val="24"/>
        </w:rPr>
        <w:t xml:space="preserve"> наблюдение, беседа, анализ продуктов детской деятельности.</w:t>
      </w:r>
    </w:p>
    <w:p w:rsidR="00916931" w:rsidRPr="00BB30E7" w:rsidRDefault="00916931" w:rsidP="00916931">
      <w:pPr>
        <w:jc w:val="both"/>
        <w:rPr>
          <w:rFonts w:ascii="Times New Roman" w:hAnsi="Times New Roman" w:cs="Times New Roman"/>
          <w:sz w:val="24"/>
          <w:szCs w:val="24"/>
        </w:rPr>
      </w:pPr>
      <w:r w:rsidRPr="00BB30E7">
        <w:rPr>
          <w:rFonts w:ascii="Times New Roman" w:hAnsi="Times New Roman" w:cs="Times New Roman"/>
          <w:b/>
          <w:sz w:val="24"/>
          <w:szCs w:val="24"/>
        </w:rPr>
        <w:t>Педагогическая диагностика проводится два раза в год</w:t>
      </w:r>
      <w:r w:rsidRPr="00BB30E7">
        <w:rPr>
          <w:rFonts w:ascii="Times New Roman" w:hAnsi="Times New Roman" w:cs="Times New Roman"/>
          <w:sz w:val="24"/>
          <w:szCs w:val="24"/>
        </w:rPr>
        <w:t xml:space="preserve"> (в сентябре и мае). В проведении диагностики участвуют педагоги. </w:t>
      </w:r>
    </w:p>
    <w:p w:rsidR="00916931" w:rsidRPr="00BB30E7" w:rsidRDefault="00916931" w:rsidP="00916931">
      <w:pPr>
        <w:jc w:val="both"/>
        <w:rPr>
          <w:rFonts w:ascii="Times New Roman" w:hAnsi="Times New Roman" w:cs="Times New Roman"/>
          <w:sz w:val="24"/>
          <w:szCs w:val="24"/>
        </w:rPr>
      </w:pPr>
      <w:r w:rsidRPr="00BB30E7">
        <w:rPr>
          <w:rFonts w:ascii="Times New Roman" w:hAnsi="Times New Roman" w:cs="Times New Roman"/>
          <w:sz w:val="24"/>
          <w:szCs w:val="24"/>
        </w:rPr>
        <w:t>Оценка педагогического процесса связана с уровнем овладения каждым ребенком необходимыми навыками и умениями по заданным критериям:</w:t>
      </w:r>
    </w:p>
    <w:p w:rsidR="00695128" w:rsidRPr="00695128" w:rsidRDefault="00916931" w:rsidP="00916931">
      <w:pPr>
        <w:jc w:val="both"/>
        <w:rPr>
          <w:rFonts w:ascii="Times New Roman" w:hAnsi="Times New Roman" w:cs="Times New Roman"/>
          <w:sz w:val="24"/>
          <w:szCs w:val="24"/>
        </w:rPr>
      </w:pPr>
      <w:r w:rsidRPr="00BB30E7">
        <w:rPr>
          <w:rFonts w:ascii="Times New Roman" w:hAnsi="Times New Roman" w:cs="Times New Roman"/>
          <w:b/>
          <w:sz w:val="24"/>
          <w:szCs w:val="24"/>
        </w:rPr>
        <w:t>низкий уровень</w:t>
      </w:r>
      <w:r w:rsidR="00695128">
        <w:rPr>
          <w:rFonts w:ascii="Times New Roman" w:hAnsi="Times New Roman" w:cs="Times New Roman"/>
          <w:sz w:val="24"/>
          <w:szCs w:val="24"/>
        </w:rPr>
        <w:t xml:space="preserve"> (1) </w:t>
      </w:r>
      <w:r w:rsidRPr="00695128">
        <w:rPr>
          <w:rFonts w:ascii="Times New Roman" w:hAnsi="Times New Roman" w:cs="Times New Roman"/>
          <w:sz w:val="24"/>
          <w:szCs w:val="24"/>
        </w:rPr>
        <w:t xml:space="preserve">– </w:t>
      </w:r>
      <w:r w:rsidR="00695128" w:rsidRPr="00695128">
        <w:rPr>
          <w:rFonts w:ascii="Times New Roman" w:hAnsi="Times New Roman" w:cs="Times New Roman"/>
          <w:sz w:val="24"/>
          <w:szCs w:val="24"/>
        </w:rPr>
        <w:t xml:space="preserve">имеет представления </w:t>
      </w:r>
    </w:p>
    <w:p w:rsidR="00695128" w:rsidRPr="00695128" w:rsidRDefault="00916931" w:rsidP="00916931">
      <w:pPr>
        <w:jc w:val="both"/>
        <w:rPr>
          <w:rFonts w:ascii="Times New Roman" w:hAnsi="Times New Roman" w:cs="Times New Roman"/>
          <w:sz w:val="24"/>
          <w:szCs w:val="24"/>
        </w:rPr>
      </w:pPr>
      <w:r w:rsidRPr="00695128">
        <w:rPr>
          <w:rFonts w:ascii="Times New Roman" w:hAnsi="Times New Roman" w:cs="Times New Roman"/>
          <w:b/>
          <w:sz w:val="24"/>
          <w:szCs w:val="24"/>
        </w:rPr>
        <w:t>средний уровень</w:t>
      </w:r>
      <w:r w:rsidRPr="00695128">
        <w:rPr>
          <w:rFonts w:ascii="Times New Roman" w:hAnsi="Times New Roman" w:cs="Times New Roman"/>
          <w:sz w:val="24"/>
          <w:szCs w:val="24"/>
        </w:rPr>
        <w:t xml:space="preserve"> </w:t>
      </w:r>
      <w:r w:rsidR="00695128" w:rsidRPr="00695128">
        <w:rPr>
          <w:rFonts w:ascii="Times New Roman" w:hAnsi="Times New Roman" w:cs="Times New Roman"/>
          <w:sz w:val="24"/>
          <w:szCs w:val="24"/>
        </w:rPr>
        <w:t xml:space="preserve">(2) </w:t>
      </w:r>
      <w:r w:rsidRPr="00695128">
        <w:rPr>
          <w:rFonts w:ascii="Times New Roman" w:hAnsi="Times New Roman" w:cs="Times New Roman"/>
          <w:sz w:val="24"/>
          <w:szCs w:val="24"/>
        </w:rPr>
        <w:t xml:space="preserve">– </w:t>
      </w:r>
      <w:r w:rsidR="00695128" w:rsidRPr="00695128">
        <w:rPr>
          <w:rFonts w:ascii="Times New Roman" w:hAnsi="Times New Roman" w:cs="Times New Roman"/>
          <w:sz w:val="24"/>
          <w:szCs w:val="24"/>
        </w:rPr>
        <w:t>имеет частично представления.</w:t>
      </w:r>
    </w:p>
    <w:p w:rsidR="00596F28" w:rsidRDefault="00916931" w:rsidP="00695128">
      <w:pPr>
        <w:jc w:val="both"/>
        <w:rPr>
          <w:rFonts w:ascii="Times New Roman" w:hAnsi="Times New Roman" w:cs="Times New Roman"/>
          <w:sz w:val="24"/>
          <w:szCs w:val="24"/>
        </w:rPr>
      </w:pPr>
      <w:r w:rsidRPr="00695128">
        <w:rPr>
          <w:rFonts w:ascii="Times New Roman" w:hAnsi="Times New Roman" w:cs="Times New Roman"/>
          <w:b/>
          <w:sz w:val="24"/>
          <w:szCs w:val="24"/>
        </w:rPr>
        <w:t>высокий уровень</w:t>
      </w:r>
      <w:r w:rsidR="00695128" w:rsidRPr="00695128">
        <w:rPr>
          <w:rFonts w:ascii="Times New Roman" w:hAnsi="Times New Roman" w:cs="Times New Roman"/>
          <w:b/>
          <w:sz w:val="24"/>
          <w:szCs w:val="24"/>
        </w:rPr>
        <w:t xml:space="preserve"> </w:t>
      </w:r>
      <w:r w:rsidR="00695128" w:rsidRPr="00695128">
        <w:rPr>
          <w:rFonts w:ascii="Times New Roman" w:hAnsi="Times New Roman" w:cs="Times New Roman"/>
          <w:sz w:val="24"/>
          <w:szCs w:val="24"/>
        </w:rPr>
        <w:t>(3)</w:t>
      </w:r>
      <w:r w:rsidR="00695128" w:rsidRPr="00695128">
        <w:rPr>
          <w:rFonts w:ascii="Times New Roman" w:hAnsi="Times New Roman" w:cs="Times New Roman"/>
          <w:b/>
          <w:sz w:val="24"/>
          <w:szCs w:val="24"/>
        </w:rPr>
        <w:t xml:space="preserve"> </w:t>
      </w:r>
      <w:r w:rsidRPr="00695128">
        <w:rPr>
          <w:rFonts w:ascii="Times New Roman" w:hAnsi="Times New Roman" w:cs="Times New Roman"/>
          <w:sz w:val="24"/>
          <w:szCs w:val="24"/>
        </w:rPr>
        <w:t xml:space="preserve">– </w:t>
      </w:r>
      <w:r w:rsidR="00695128" w:rsidRPr="00695128">
        <w:rPr>
          <w:rFonts w:ascii="Times New Roman" w:hAnsi="Times New Roman" w:cs="Times New Roman"/>
          <w:sz w:val="24"/>
          <w:szCs w:val="24"/>
        </w:rPr>
        <w:t>не имеет представления.</w:t>
      </w:r>
    </w:p>
    <w:tbl>
      <w:tblPr>
        <w:tblStyle w:val="a3"/>
        <w:tblW w:w="0" w:type="auto"/>
        <w:tblInd w:w="-459" w:type="dxa"/>
        <w:tblLook w:val="04A0"/>
      </w:tblPr>
      <w:tblGrid>
        <w:gridCol w:w="4678"/>
        <w:gridCol w:w="709"/>
        <w:gridCol w:w="567"/>
        <w:gridCol w:w="709"/>
        <w:gridCol w:w="567"/>
        <w:gridCol w:w="567"/>
        <w:gridCol w:w="533"/>
        <w:gridCol w:w="603"/>
        <w:gridCol w:w="570"/>
        <w:gridCol w:w="526"/>
      </w:tblGrid>
      <w:tr w:rsidR="00181E7D" w:rsidTr="00181E7D">
        <w:tc>
          <w:tcPr>
            <w:tcW w:w="4678" w:type="dxa"/>
            <w:tcBorders>
              <w:top w:val="single" w:sz="4" w:space="0" w:color="auto"/>
              <w:tl2br w:val="single" w:sz="4" w:space="0" w:color="auto"/>
            </w:tcBorders>
          </w:tcPr>
          <w:p w:rsidR="00695128" w:rsidRPr="00181E7D" w:rsidRDefault="00181E7D" w:rsidP="00695128">
            <w:pPr>
              <w:jc w:val="both"/>
              <w:rPr>
                <w:rFonts w:ascii="Times New Roman" w:hAnsi="Times New Roman" w:cs="Times New Roman"/>
                <w:sz w:val="24"/>
                <w:szCs w:val="24"/>
              </w:rPr>
            </w:pPr>
            <w:r w:rsidRPr="00181E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1E7D">
              <w:rPr>
                <w:rFonts w:ascii="Times New Roman" w:hAnsi="Times New Roman" w:cs="Times New Roman"/>
                <w:sz w:val="24"/>
                <w:szCs w:val="24"/>
              </w:rPr>
              <w:t>ФИ ребенка</w:t>
            </w:r>
          </w:p>
          <w:p w:rsidR="00695128" w:rsidRDefault="00181E7D" w:rsidP="00695128">
            <w:pPr>
              <w:jc w:val="both"/>
              <w:rPr>
                <w:rFonts w:ascii="Times New Roman" w:hAnsi="Times New Roman" w:cs="Times New Roman"/>
                <w:sz w:val="24"/>
                <w:szCs w:val="24"/>
              </w:rPr>
            </w:pPr>
            <w:r w:rsidRPr="00181E7D">
              <w:rPr>
                <w:rFonts w:ascii="Times New Roman" w:hAnsi="Times New Roman" w:cs="Times New Roman"/>
                <w:sz w:val="24"/>
                <w:szCs w:val="24"/>
              </w:rPr>
              <w:t xml:space="preserve">Вопрос </w:t>
            </w:r>
          </w:p>
          <w:p w:rsidR="00181E7D" w:rsidRPr="00181E7D" w:rsidRDefault="00181E7D" w:rsidP="00695128">
            <w:pPr>
              <w:jc w:val="both"/>
              <w:rPr>
                <w:rFonts w:ascii="Times New Roman" w:hAnsi="Times New Roman" w:cs="Times New Roman"/>
                <w:sz w:val="24"/>
                <w:szCs w:val="24"/>
              </w:rPr>
            </w:pPr>
          </w:p>
        </w:tc>
        <w:tc>
          <w:tcPr>
            <w:tcW w:w="709" w:type="dxa"/>
          </w:tcPr>
          <w:p w:rsidR="00695128" w:rsidRPr="00695128" w:rsidRDefault="00695128" w:rsidP="00695128">
            <w:pPr>
              <w:jc w:val="both"/>
              <w:rPr>
                <w:rFonts w:ascii="Times New Roman" w:hAnsi="Times New Roman" w:cs="Times New Roman"/>
                <w:sz w:val="16"/>
                <w:szCs w:val="16"/>
              </w:rPr>
            </w:pPr>
          </w:p>
        </w:tc>
        <w:tc>
          <w:tcPr>
            <w:tcW w:w="567" w:type="dxa"/>
          </w:tcPr>
          <w:p w:rsidR="00695128" w:rsidRPr="00695128" w:rsidRDefault="00695128" w:rsidP="00695128">
            <w:pPr>
              <w:jc w:val="both"/>
              <w:rPr>
                <w:rFonts w:ascii="Times New Roman" w:hAnsi="Times New Roman" w:cs="Times New Roman"/>
                <w:sz w:val="16"/>
                <w:szCs w:val="16"/>
              </w:rPr>
            </w:pPr>
          </w:p>
        </w:tc>
        <w:tc>
          <w:tcPr>
            <w:tcW w:w="709" w:type="dxa"/>
          </w:tcPr>
          <w:p w:rsidR="00695128" w:rsidRPr="00695128" w:rsidRDefault="00695128" w:rsidP="00695128">
            <w:pPr>
              <w:jc w:val="both"/>
              <w:rPr>
                <w:rFonts w:ascii="Times New Roman" w:hAnsi="Times New Roman" w:cs="Times New Roman"/>
                <w:sz w:val="16"/>
                <w:szCs w:val="16"/>
              </w:rPr>
            </w:pPr>
          </w:p>
        </w:tc>
        <w:tc>
          <w:tcPr>
            <w:tcW w:w="567" w:type="dxa"/>
          </w:tcPr>
          <w:p w:rsidR="00695128" w:rsidRPr="00695128" w:rsidRDefault="00695128" w:rsidP="00695128">
            <w:pPr>
              <w:jc w:val="both"/>
              <w:rPr>
                <w:rFonts w:ascii="Times New Roman" w:hAnsi="Times New Roman" w:cs="Times New Roman"/>
                <w:sz w:val="16"/>
                <w:szCs w:val="16"/>
              </w:rPr>
            </w:pPr>
          </w:p>
        </w:tc>
        <w:tc>
          <w:tcPr>
            <w:tcW w:w="567" w:type="dxa"/>
          </w:tcPr>
          <w:p w:rsidR="00695128" w:rsidRPr="00695128" w:rsidRDefault="00695128" w:rsidP="00695128">
            <w:pPr>
              <w:jc w:val="both"/>
              <w:rPr>
                <w:rFonts w:ascii="Times New Roman" w:hAnsi="Times New Roman" w:cs="Times New Roman"/>
                <w:sz w:val="16"/>
                <w:szCs w:val="16"/>
              </w:rPr>
            </w:pPr>
            <w:r w:rsidRPr="00695128">
              <w:rPr>
                <w:rFonts w:ascii="Times New Roman" w:hAnsi="Times New Roman" w:cs="Times New Roman"/>
                <w:sz w:val="16"/>
                <w:szCs w:val="16"/>
              </w:rPr>
              <w:t>.</w:t>
            </w:r>
          </w:p>
        </w:tc>
        <w:tc>
          <w:tcPr>
            <w:tcW w:w="533" w:type="dxa"/>
          </w:tcPr>
          <w:p w:rsidR="00695128" w:rsidRPr="00695128" w:rsidRDefault="00695128" w:rsidP="00695128">
            <w:pPr>
              <w:jc w:val="both"/>
              <w:rPr>
                <w:rFonts w:ascii="Times New Roman" w:hAnsi="Times New Roman" w:cs="Times New Roman"/>
                <w:sz w:val="16"/>
                <w:szCs w:val="16"/>
              </w:rPr>
            </w:pPr>
          </w:p>
        </w:tc>
        <w:tc>
          <w:tcPr>
            <w:tcW w:w="603" w:type="dxa"/>
          </w:tcPr>
          <w:p w:rsidR="00695128" w:rsidRPr="00695128" w:rsidRDefault="00695128" w:rsidP="00695128">
            <w:pPr>
              <w:jc w:val="both"/>
              <w:rPr>
                <w:rFonts w:ascii="Times New Roman" w:hAnsi="Times New Roman" w:cs="Times New Roman"/>
                <w:sz w:val="16"/>
                <w:szCs w:val="16"/>
              </w:rPr>
            </w:pPr>
          </w:p>
        </w:tc>
        <w:tc>
          <w:tcPr>
            <w:tcW w:w="570" w:type="dxa"/>
          </w:tcPr>
          <w:p w:rsidR="00695128" w:rsidRPr="00695128" w:rsidRDefault="00695128" w:rsidP="00695128">
            <w:pPr>
              <w:jc w:val="both"/>
              <w:rPr>
                <w:rFonts w:ascii="Times New Roman" w:hAnsi="Times New Roman" w:cs="Times New Roman"/>
                <w:sz w:val="16"/>
                <w:szCs w:val="16"/>
              </w:rPr>
            </w:pPr>
          </w:p>
        </w:tc>
        <w:tc>
          <w:tcPr>
            <w:tcW w:w="526" w:type="dxa"/>
          </w:tcPr>
          <w:p w:rsidR="00695128" w:rsidRPr="00695128" w:rsidRDefault="00695128" w:rsidP="00695128">
            <w:pPr>
              <w:jc w:val="both"/>
              <w:rPr>
                <w:rFonts w:ascii="Times New Roman" w:hAnsi="Times New Roman" w:cs="Times New Roman"/>
                <w:sz w:val="16"/>
                <w:szCs w:val="16"/>
              </w:rPr>
            </w:pPr>
          </w:p>
        </w:tc>
      </w:tr>
      <w:tr w:rsidR="00181E7D" w:rsidTr="00181E7D">
        <w:tc>
          <w:tcPr>
            <w:tcW w:w="4678" w:type="dxa"/>
          </w:tcPr>
          <w:p w:rsidR="00695128" w:rsidRDefault="00695128" w:rsidP="001C48D1">
            <w:pPr>
              <w:jc w:val="both"/>
              <w:rPr>
                <w:rFonts w:ascii="Times New Roman" w:hAnsi="Times New Roman" w:cs="Times New Roman"/>
                <w:sz w:val="24"/>
                <w:szCs w:val="24"/>
              </w:rPr>
            </w:pPr>
            <w:r w:rsidRPr="00181E7D">
              <w:rPr>
                <w:rFonts w:ascii="Times New Roman" w:hAnsi="Times New Roman" w:cs="Times New Roman"/>
                <w:sz w:val="24"/>
                <w:szCs w:val="24"/>
              </w:rPr>
              <w:t>Имеет представления о сезонных изменениях  в природе (Название и характерные особенности времен года)</w:t>
            </w:r>
          </w:p>
          <w:p w:rsidR="00181E7D" w:rsidRPr="00181E7D" w:rsidRDefault="00181E7D" w:rsidP="001C48D1">
            <w:pPr>
              <w:jc w:val="both"/>
              <w:rPr>
                <w:rFonts w:ascii="Times New Roman" w:hAnsi="Times New Roman" w:cs="Times New Roman"/>
                <w:sz w:val="24"/>
                <w:szCs w:val="24"/>
              </w:rPr>
            </w:pPr>
          </w:p>
        </w:tc>
        <w:tc>
          <w:tcPr>
            <w:tcW w:w="709" w:type="dxa"/>
          </w:tcPr>
          <w:p w:rsidR="00695128" w:rsidRDefault="00695128" w:rsidP="00695128">
            <w:pPr>
              <w:jc w:val="both"/>
              <w:rPr>
                <w:rFonts w:ascii="Times New Roman" w:hAnsi="Times New Roman" w:cs="Times New Roman"/>
                <w:sz w:val="24"/>
                <w:szCs w:val="24"/>
              </w:rPr>
            </w:pPr>
          </w:p>
        </w:tc>
        <w:tc>
          <w:tcPr>
            <w:tcW w:w="567" w:type="dxa"/>
          </w:tcPr>
          <w:p w:rsidR="00695128" w:rsidRDefault="00695128" w:rsidP="00695128">
            <w:pPr>
              <w:jc w:val="both"/>
              <w:rPr>
                <w:rFonts w:ascii="Times New Roman" w:hAnsi="Times New Roman" w:cs="Times New Roman"/>
                <w:sz w:val="24"/>
                <w:szCs w:val="24"/>
              </w:rPr>
            </w:pPr>
          </w:p>
        </w:tc>
        <w:tc>
          <w:tcPr>
            <w:tcW w:w="709" w:type="dxa"/>
          </w:tcPr>
          <w:p w:rsidR="00695128" w:rsidRDefault="00695128" w:rsidP="00695128">
            <w:pPr>
              <w:jc w:val="both"/>
              <w:rPr>
                <w:rFonts w:ascii="Times New Roman" w:hAnsi="Times New Roman" w:cs="Times New Roman"/>
                <w:sz w:val="24"/>
                <w:szCs w:val="24"/>
              </w:rPr>
            </w:pPr>
          </w:p>
        </w:tc>
        <w:tc>
          <w:tcPr>
            <w:tcW w:w="567" w:type="dxa"/>
          </w:tcPr>
          <w:p w:rsidR="00695128" w:rsidRDefault="00695128" w:rsidP="00695128">
            <w:pPr>
              <w:jc w:val="both"/>
              <w:rPr>
                <w:rFonts w:ascii="Times New Roman" w:hAnsi="Times New Roman" w:cs="Times New Roman"/>
                <w:sz w:val="24"/>
                <w:szCs w:val="24"/>
              </w:rPr>
            </w:pPr>
          </w:p>
        </w:tc>
        <w:tc>
          <w:tcPr>
            <w:tcW w:w="567" w:type="dxa"/>
          </w:tcPr>
          <w:p w:rsidR="00695128" w:rsidRDefault="00695128" w:rsidP="00695128">
            <w:pPr>
              <w:jc w:val="both"/>
              <w:rPr>
                <w:rFonts w:ascii="Times New Roman" w:hAnsi="Times New Roman" w:cs="Times New Roman"/>
                <w:sz w:val="24"/>
                <w:szCs w:val="24"/>
              </w:rPr>
            </w:pPr>
          </w:p>
        </w:tc>
        <w:tc>
          <w:tcPr>
            <w:tcW w:w="533" w:type="dxa"/>
          </w:tcPr>
          <w:p w:rsidR="00695128" w:rsidRDefault="00695128" w:rsidP="00695128">
            <w:pPr>
              <w:jc w:val="both"/>
              <w:rPr>
                <w:rFonts w:ascii="Times New Roman" w:hAnsi="Times New Roman" w:cs="Times New Roman"/>
                <w:sz w:val="24"/>
                <w:szCs w:val="24"/>
              </w:rPr>
            </w:pPr>
          </w:p>
        </w:tc>
        <w:tc>
          <w:tcPr>
            <w:tcW w:w="603" w:type="dxa"/>
          </w:tcPr>
          <w:p w:rsidR="00695128" w:rsidRDefault="00695128" w:rsidP="00695128">
            <w:pPr>
              <w:jc w:val="both"/>
              <w:rPr>
                <w:rFonts w:ascii="Times New Roman" w:hAnsi="Times New Roman" w:cs="Times New Roman"/>
                <w:sz w:val="24"/>
                <w:szCs w:val="24"/>
              </w:rPr>
            </w:pPr>
          </w:p>
        </w:tc>
        <w:tc>
          <w:tcPr>
            <w:tcW w:w="570" w:type="dxa"/>
          </w:tcPr>
          <w:p w:rsidR="00695128" w:rsidRDefault="00695128" w:rsidP="00695128">
            <w:pPr>
              <w:jc w:val="both"/>
              <w:rPr>
                <w:rFonts w:ascii="Times New Roman" w:hAnsi="Times New Roman" w:cs="Times New Roman"/>
                <w:sz w:val="24"/>
                <w:szCs w:val="24"/>
              </w:rPr>
            </w:pPr>
          </w:p>
        </w:tc>
        <w:tc>
          <w:tcPr>
            <w:tcW w:w="526" w:type="dxa"/>
          </w:tcPr>
          <w:p w:rsidR="00695128" w:rsidRDefault="00695128" w:rsidP="00695128">
            <w:pPr>
              <w:jc w:val="both"/>
              <w:rPr>
                <w:rFonts w:ascii="Times New Roman" w:hAnsi="Times New Roman" w:cs="Times New Roman"/>
                <w:sz w:val="24"/>
                <w:szCs w:val="24"/>
              </w:rPr>
            </w:pPr>
          </w:p>
        </w:tc>
      </w:tr>
      <w:tr w:rsidR="00181E7D" w:rsidTr="00181E7D">
        <w:tc>
          <w:tcPr>
            <w:tcW w:w="4678" w:type="dxa"/>
          </w:tcPr>
          <w:p w:rsidR="00695128" w:rsidRDefault="00695128" w:rsidP="00695128">
            <w:pPr>
              <w:jc w:val="both"/>
              <w:rPr>
                <w:rFonts w:ascii="Times New Roman" w:hAnsi="Times New Roman" w:cs="Times New Roman"/>
                <w:sz w:val="24"/>
                <w:szCs w:val="24"/>
              </w:rPr>
            </w:pPr>
            <w:r w:rsidRPr="00181E7D">
              <w:rPr>
                <w:rFonts w:ascii="Times New Roman" w:hAnsi="Times New Roman" w:cs="Times New Roman"/>
                <w:sz w:val="24"/>
                <w:szCs w:val="24"/>
              </w:rPr>
              <w:t>Знает природные явления (дождь, ветер, снег)</w:t>
            </w:r>
          </w:p>
          <w:p w:rsidR="00181E7D" w:rsidRPr="00181E7D" w:rsidRDefault="00181E7D" w:rsidP="00695128">
            <w:pPr>
              <w:jc w:val="both"/>
              <w:rPr>
                <w:rFonts w:ascii="Times New Roman" w:hAnsi="Times New Roman" w:cs="Times New Roman"/>
                <w:sz w:val="24"/>
                <w:szCs w:val="24"/>
              </w:rPr>
            </w:pPr>
          </w:p>
        </w:tc>
        <w:tc>
          <w:tcPr>
            <w:tcW w:w="709" w:type="dxa"/>
          </w:tcPr>
          <w:p w:rsidR="00695128" w:rsidRDefault="00695128" w:rsidP="00695128">
            <w:pPr>
              <w:jc w:val="both"/>
              <w:rPr>
                <w:rFonts w:ascii="Times New Roman" w:hAnsi="Times New Roman" w:cs="Times New Roman"/>
                <w:sz w:val="24"/>
                <w:szCs w:val="24"/>
              </w:rPr>
            </w:pPr>
          </w:p>
        </w:tc>
        <w:tc>
          <w:tcPr>
            <w:tcW w:w="567" w:type="dxa"/>
          </w:tcPr>
          <w:p w:rsidR="00695128" w:rsidRDefault="00695128" w:rsidP="00695128">
            <w:pPr>
              <w:jc w:val="both"/>
              <w:rPr>
                <w:rFonts w:ascii="Times New Roman" w:hAnsi="Times New Roman" w:cs="Times New Roman"/>
                <w:sz w:val="24"/>
                <w:szCs w:val="24"/>
              </w:rPr>
            </w:pPr>
          </w:p>
        </w:tc>
        <w:tc>
          <w:tcPr>
            <w:tcW w:w="709" w:type="dxa"/>
          </w:tcPr>
          <w:p w:rsidR="00695128" w:rsidRDefault="00695128" w:rsidP="00695128">
            <w:pPr>
              <w:jc w:val="both"/>
              <w:rPr>
                <w:rFonts w:ascii="Times New Roman" w:hAnsi="Times New Roman" w:cs="Times New Roman"/>
                <w:sz w:val="24"/>
                <w:szCs w:val="24"/>
              </w:rPr>
            </w:pPr>
          </w:p>
        </w:tc>
        <w:tc>
          <w:tcPr>
            <w:tcW w:w="567" w:type="dxa"/>
          </w:tcPr>
          <w:p w:rsidR="00695128" w:rsidRDefault="00695128" w:rsidP="00695128">
            <w:pPr>
              <w:jc w:val="both"/>
              <w:rPr>
                <w:rFonts w:ascii="Times New Roman" w:hAnsi="Times New Roman" w:cs="Times New Roman"/>
                <w:sz w:val="24"/>
                <w:szCs w:val="24"/>
              </w:rPr>
            </w:pPr>
          </w:p>
        </w:tc>
        <w:tc>
          <w:tcPr>
            <w:tcW w:w="567" w:type="dxa"/>
          </w:tcPr>
          <w:p w:rsidR="00695128" w:rsidRDefault="00695128" w:rsidP="00695128">
            <w:pPr>
              <w:jc w:val="both"/>
              <w:rPr>
                <w:rFonts w:ascii="Times New Roman" w:hAnsi="Times New Roman" w:cs="Times New Roman"/>
                <w:sz w:val="24"/>
                <w:szCs w:val="24"/>
              </w:rPr>
            </w:pPr>
          </w:p>
        </w:tc>
        <w:tc>
          <w:tcPr>
            <w:tcW w:w="533" w:type="dxa"/>
          </w:tcPr>
          <w:p w:rsidR="00695128" w:rsidRDefault="00695128" w:rsidP="00695128">
            <w:pPr>
              <w:jc w:val="both"/>
              <w:rPr>
                <w:rFonts w:ascii="Times New Roman" w:hAnsi="Times New Roman" w:cs="Times New Roman"/>
                <w:sz w:val="24"/>
                <w:szCs w:val="24"/>
              </w:rPr>
            </w:pPr>
          </w:p>
        </w:tc>
        <w:tc>
          <w:tcPr>
            <w:tcW w:w="603" w:type="dxa"/>
          </w:tcPr>
          <w:p w:rsidR="00695128" w:rsidRDefault="00695128" w:rsidP="00695128">
            <w:pPr>
              <w:jc w:val="both"/>
              <w:rPr>
                <w:rFonts w:ascii="Times New Roman" w:hAnsi="Times New Roman" w:cs="Times New Roman"/>
                <w:sz w:val="24"/>
                <w:szCs w:val="24"/>
              </w:rPr>
            </w:pPr>
          </w:p>
        </w:tc>
        <w:tc>
          <w:tcPr>
            <w:tcW w:w="570" w:type="dxa"/>
          </w:tcPr>
          <w:p w:rsidR="00695128" w:rsidRDefault="00695128" w:rsidP="00695128">
            <w:pPr>
              <w:jc w:val="both"/>
              <w:rPr>
                <w:rFonts w:ascii="Times New Roman" w:hAnsi="Times New Roman" w:cs="Times New Roman"/>
                <w:sz w:val="24"/>
                <w:szCs w:val="24"/>
              </w:rPr>
            </w:pPr>
          </w:p>
        </w:tc>
        <w:tc>
          <w:tcPr>
            <w:tcW w:w="526" w:type="dxa"/>
          </w:tcPr>
          <w:p w:rsidR="00695128" w:rsidRDefault="00695128" w:rsidP="00695128">
            <w:pPr>
              <w:jc w:val="both"/>
              <w:rPr>
                <w:rFonts w:ascii="Times New Roman" w:hAnsi="Times New Roman" w:cs="Times New Roman"/>
                <w:sz w:val="24"/>
                <w:szCs w:val="24"/>
              </w:rPr>
            </w:pPr>
          </w:p>
        </w:tc>
      </w:tr>
      <w:tr w:rsidR="00181E7D" w:rsidTr="00181E7D">
        <w:tc>
          <w:tcPr>
            <w:tcW w:w="4678" w:type="dxa"/>
          </w:tcPr>
          <w:p w:rsidR="00695128" w:rsidRDefault="00695128" w:rsidP="00695128">
            <w:pPr>
              <w:jc w:val="both"/>
              <w:rPr>
                <w:rFonts w:ascii="Times New Roman" w:hAnsi="Times New Roman" w:cs="Times New Roman"/>
                <w:sz w:val="24"/>
                <w:szCs w:val="24"/>
              </w:rPr>
            </w:pPr>
            <w:r w:rsidRPr="00181E7D">
              <w:rPr>
                <w:rFonts w:ascii="Times New Roman" w:hAnsi="Times New Roman" w:cs="Times New Roman"/>
                <w:sz w:val="24"/>
                <w:szCs w:val="24"/>
              </w:rPr>
              <w:t>Имеет представление о многообразии растительного мира, называет по 3 представителя (фрукты, овощи,</w:t>
            </w:r>
            <w:r w:rsidR="00181E7D">
              <w:rPr>
                <w:rFonts w:ascii="Times New Roman" w:hAnsi="Times New Roman" w:cs="Times New Roman"/>
                <w:sz w:val="24"/>
                <w:szCs w:val="24"/>
              </w:rPr>
              <w:t xml:space="preserve"> </w:t>
            </w:r>
            <w:r w:rsidRPr="00181E7D">
              <w:rPr>
                <w:rFonts w:ascii="Times New Roman" w:hAnsi="Times New Roman" w:cs="Times New Roman"/>
                <w:sz w:val="24"/>
                <w:szCs w:val="24"/>
              </w:rPr>
              <w:t>ягоды)</w:t>
            </w:r>
          </w:p>
          <w:p w:rsidR="00181E7D" w:rsidRPr="00181E7D" w:rsidRDefault="00181E7D" w:rsidP="00695128">
            <w:pPr>
              <w:jc w:val="both"/>
              <w:rPr>
                <w:rFonts w:ascii="Times New Roman" w:hAnsi="Times New Roman" w:cs="Times New Roman"/>
                <w:sz w:val="24"/>
                <w:szCs w:val="24"/>
              </w:rPr>
            </w:pPr>
          </w:p>
        </w:tc>
        <w:tc>
          <w:tcPr>
            <w:tcW w:w="709" w:type="dxa"/>
          </w:tcPr>
          <w:p w:rsidR="00695128" w:rsidRDefault="00695128" w:rsidP="00695128">
            <w:pPr>
              <w:jc w:val="both"/>
              <w:rPr>
                <w:rFonts w:ascii="Times New Roman" w:hAnsi="Times New Roman" w:cs="Times New Roman"/>
                <w:sz w:val="24"/>
                <w:szCs w:val="24"/>
              </w:rPr>
            </w:pPr>
          </w:p>
        </w:tc>
        <w:tc>
          <w:tcPr>
            <w:tcW w:w="567" w:type="dxa"/>
          </w:tcPr>
          <w:p w:rsidR="00695128" w:rsidRDefault="00695128" w:rsidP="00695128">
            <w:pPr>
              <w:jc w:val="both"/>
              <w:rPr>
                <w:rFonts w:ascii="Times New Roman" w:hAnsi="Times New Roman" w:cs="Times New Roman"/>
                <w:sz w:val="24"/>
                <w:szCs w:val="24"/>
              </w:rPr>
            </w:pPr>
          </w:p>
        </w:tc>
        <w:tc>
          <w:tcPr>
            <w:tcW w:w="709" w:type="dxa"/>
          </w:tcPr>
          <w:p w:rsidR="00695128" w:rsidRDefault="00695128" w:rsidP="00695128">
            <w:pPr>
              <w:jc w:val="both"/>
              <w:rPr>
                <w:rFonts w:ascii="Times New Roman" w:hAnsi="Times New Roman" w:cs="Times New Roman"/>
                <w:sz w:val="24"/>
                <w:szCs w:val="24"/>
              </w:rPr>
            </w:pPr>
          </w:p>
        </w:tc>
        <w:tc>
          <w:tcPr>
            <w:tcW w:w="567" w:type="dxa"/>
          </w:tcPr>
          <w:p w:rsidR="00695128" w:rsidRDefault="00695128" w:rsidP="00695128">
            <w:pPr>
              <w:jc w:val="both"/>
              <w:rPr>
                <w:rFonts w:ascii="Times New Roman" w:hAnsi="Times New Roman" w:cs="Times New Roman"/>
                <w:sz w:val="24"/>
                <w:szCs w:val="24"/>
              </w:rPr>
            </w:pPr>
          </w:p>
        </w:tc>
        <w:tc>
          <w:tcPr>
            <w:tcW w:w="567" w:type="dxa"/>
          </w:tcPr>
          <w:p w:rsidR="00695128" w:rsidRDefault="00695128" w:rsidP="00695128">
            <w:pPr>
              <w:jc w:val="both"/>
              <w:rPr>
                <w:rFonts w:ascii="Times New Roman" w:hAnsi="Times New Roman" w:cs="Times New Roman"/>
                <w:sz w:val="24"/>
                <w:szCs w:val="24"/>
              </w:rPr>
            </w:pPr>
          </w:p>
        </w:tc>
        <w:tc>
          <w:tcPr>
            <w:tcW w:w="533" w:type="dxa"/>
          </w:tcPr>
          <w:p w:rsidR="00695128" w:rsidRDefault="00695128" w:rsidP="00695128">
            <w:pPr>
              <w:jc w:val="both"/>
              <w:rPr>
                <w:rFonts w:ascii="Times New Roman" w:hAnsi="Times New Roman" w:cs="Times New Roman"/>
                <w:sz w:val="24"/>
                <w:szCs w:val="24"/>
              </w:rPr>
            </w:pPr>
          </w:p>
        </w:tc>
        <w:tc>
          <w:tcPr>
            <w:tcW w:w="603" w:type="dxa"/>
          </w:tcPr>
          <w:p w:rsidR="00695128" w:rsidRDefault="00695128" w:rsidP="00695128">
            <w:pPr>
              <w:jc w:val="both"/>
              <w:rPr>
                <w:rFonts w:ascii="Times New Roman" w:hAnsi="Times New Roman" w:cs="Times New Roman"/>
                <w:sz w:val="24"/>
                <w:szCs w:val="24"/>
              </w:rPr>
            </w:pPr>
          </w:p>
        </w:tc>
        <w:tc>
          <w:tcPr>
            <w:tcW w:w="570" w:type="dxa"/>
          </w:tcPr>
          <w:p w:rsidR="00695128" w:rsidRDefault="00695128" w:rsidP="00695128">
            <w:pPr>
              <w:jc w:val="both"/>
              <w:rPr>
                <w:rFonts w:ascii="Times New Roman" w:hAnsi="Times New Roman" w:cs="Times New Roman"/>
                <w:sz w:val="24"/>
                <w:szCs w:val="24"/>
              </w:rPr>
            </w:pPr>
          </w:p>
        </w:tc>
        <w:tc>
          <w:tcPr>
            <w:tcW w:w="526" w:type="dxa"/>
          </w:tcPr>
          <w:p w:rsidR="00695128" w:rsidRDefault="00695128" w:rsidP="00695128">
            <w:pPr>
              <w:jc w:val="both"/>
              <w:rPr>
                <w:rFonts w:ascii="Times New Roman" w:hAnsi="Times New Roman" w:cs="Times New Roman"/>
                <w:sz w:val="24"/>
                <w:szCs w:val="24"/>
              </w:rPr>
            </w:pPr>
          </w:p>
        </w:tc>
      </w:tr>
      <w:tr w:rsidR="00181E7D" w:rsidTr="00181E7D">
        <w:tc>
          <w:tcPr>
            <w:tcW w:w="4678" w:type="dxa"/>
          </w:tcPr>
          <w:p w:rsidR="00695128" w:rsidRDefault="00695128" w:rsidP="00695128">
            <w:pPr>
              <w:jc w:val="both"/>
              <w:rPr>
                <w:rFonts w:ascii="Times New Roman" w:hAnsi="Times New Roman" w:cs="Times New Roman"/>
                <w:sz w:val="24"/>
                <w:szCs w:val="24"/>
              </w:rPr>
            </w:pPr>
            <w:r w:rsidRPr="00181E7D">
              <w:rPr>
                <w:rFonts w:ascii="Times New Roman" w:hAnsi="Times New Roman" w:cs="Times New Roman"/>
                <w:sz w:val="24"/>
                <w:szCs w:val="24"/>
              </w:rPr>
              <w:t>Владеет навыками ухода за растениями</w:t>
            </w:r>
          </w:p>
          <w:p w:rsidR="00181E7D" w:rsidRPr="00181E7D" w:rsidRDefault="00181E7D" w:rsidP="00695128">
            <w:pPr>
              <w:jc w:val="both"/>
              <w:rPr>
                <w:rFonts w:ascii="Times New Roman" w:hAnsi="Times New Roman" w:cs="Times New Roman"/>
                <w:sz w:val="24"/>
                <w:szCs w:val="24"/>
              </w:rPr>
            </w:pPr>
          </w:p>
        </w:tc>
        <w:tc>
          <w:tcPr>
            <w:tcW w:w="709" w:type="dxa"/>
          </w:tcPr>
          <w:p w:rsidR="00695128" w:rsidRDefault="00695128" w:rsidP="00695128">
            <w:pPr>
              <w:jc w:val="both"/>
              <w:rPr>
                <w:rFonts w:ascii="Times New Roman" w:hAnsi="Times New Roman" w:cs="Times New Roman"/>
                <w:sz w:val="24"/>
                <w:szCs w:val="24"/>
              </w:rPr>
            </w:pPr>
          </w:p>
        </w:tc>
        <w:tc>
          <w:tcPr>
            <w:tcW w:w="567" w:type="dxa"/>
          </w:tcPr>
          <w:p w:rsidR="00695128" w:rsidRDefault="00695128" w:rsidP="00695128">
            <w:pPr>
              <w:jc w:val="both"/>
              <w:rPr>
                <w:rFonts w:ascii="Times New Roman" w:hAnsi="Times New Roman" w:cs="Times New Roman"/>
                <w:sz w:val="24"/>
                <w:szCs w:val="24"/>
              </w:rPr>
            </w:pPr>
          </w:p>
        </w:tc>
        <w:tc>
          <w:tcPr>
            <w:tcW w:w="709" w:type="dxa"/>
          </w:tcPr>
          <w:p w:rsidR="00695128" w:rsidRDefault="00695128" w:rsidP="00695128">
            <w:pPr>
              <w:jc w:val="both"/>
              <w:rPr>
                <w:rFonts w:ascii="Times New Roman" w:hAnsi="Times New Roman" w:cs="Times New Roman"/>
                <w:sz w:val="24"/>
                <w:szCs w:val="24"/>
              </w:rPr>
            </w:pPr>
          </w:p>
        </w:tc>
        <w:tc>
          <w:tcPr>
            <w:tcW w:w="567" w:type="dxa"/>
          </w:tcPr>
          <w:p w:rsidR="00695128" w:rsidRDefault="00695128" w:rsidP="00695128">
            <w:pPr>
              <w:jc w:val="both"/>
              <w:rPr>
                <w:rFonts w:ascii="Times New Roman" w:hAnsi="Times New Roman" w:cs="Times New Roman"/>
                <w:sz w:val="24"/>
                <w:szCs w:val="24"/>
              </w:rPr>
            </w:pPr>
          </w:p>
        </w:tc>
        <w:tc>
          <w:tcPr>
            <w:tcW w:w="567" w:type="dxa"/>
          </w:tcPr>
          <w:p w:rsidR="00695128" w:rsidRDefault="00695128" w:rsidP="00695128">
            <w:pPr>
              <w:jc w:val="both"/>
              <w:rPr>
                <w:rFonts w:ascii="Times New Roman" w:hAnsi="Times New Roman" w:cs="Times New Roman"/>
                <w:sz w:val="24"/>
                <w:szCs w:val="24"/>
              </w:rPr>
            </w:pPr>
          </w:p>
        </w:tc>
        <w:tc>
          <w:tcPr>
            <w:tcW w:w="533" w:type="dxa"/>
          </w:tcPr>
          <w:p w:rsidR="00695128" w:rsidRDefault="00695128" w:rsidP="00695128">
            <w:pPr>
              <w:jc w:val="both"/>
              <w:rPr>
                <w:rFonts w:ascii="Times New Roman" w:hAnsi="Times New Roman" w:cs="Times New Roman"/>
                <w:sz w:val="24"/>
                <w:szCs w:val="24"/>
              </w:rPr>
            </w:pPr>
          </w:p>
        </w:tc>
        <w:tc>
          <w:tcPr>
            <w:tcW w:w="603" w:type="dxa"/>
          </w:tcPr>
          <w:p w:rsidR="00695128" w:rsidRDefault="00695128" w:rsidP="00695128">
            <w:pPr>
              <w:jc w:val="both"/>
              <w:rPr>
                <w:rFonts w:ascii="Times New Roman" w:hAnsi="Times New Roman" w:cs="Times New Roman"/>
                <w:sz w:val="24"/>
                <w:szCs w:val="24"/>
              </w:rPr>
            </w:pPr>
          </w:p>
        </w:tc>
        <w:tc>
          <w:tcPr>
            <w:tcW w:w="570" w:type="dxa"/>
          </w:tcPr>
          <w:p w:rsidR="00695128" w:rsidRDefault="00695128" w:rsidP="00695128">
            <w:pPr>
              <w:jc w:val="both"/>
              <w:rPr>
                <w:rFonts w:ascii="Times New Roman" w:hAnsi="Times New Roman" w:cs="Times New Roman"/>
                <w:sz w:val="24"/>
                <w:szCs w:val="24"/>
              </w:rPr>
            </w:pPr>
          </w:p>
        </w:tc>
        <w:tc>
          <w:tcPr>
            <w:tcW w:w="526" w:type="dxa"/>
          </w:tcPr>
          <w:p w:rsidR="00695128" w:rsidRDefault="00695128" w:rsidP="00695128">
            <w:pPr>
              <w:jc w:val="both"/>
              <w:rPr>
                <w:rFonts w:ascii="Times New Roman" w:hAnsi="Times New Roman" w:cs="Times New Roman"/>
                <w:sz w:val="24"/>
                <w:szCs w:val="24"/>
              </w:rPr>
            </w:pPr>
          </w:p>
        </w:tc>
      </w:tr>
      <w:tr w:rsidR="00181E7D" w:rsidTr="00181E7D">
        <w:tc>
          <w:tcPr>
            <w:tcW w:w="4678" w:type="dxa"/>
          </w:tcPr>
          <w:p w:rsidR="00695128" w:rsidRDefault="00695128" w:rsidP="00695128">
            <w:pPr>
              <w:jc w:val="both"/>
              <w:rPr>
                <w:rFonts w:ascii="Times New Roman" w:hAnsi="Times New Roman" w:cs="Times New Roman"/>
                <w:sz w:val="24"/>
                <w:szCs w:val="24"/>
              </w:rPr>
            </w:pPr>
            <w:r w:rsidRPr="00181E7D">
              <w:rPr>
                <w:rFonts w:ascii="Times New Roman" w:hAnsi="Times New Roman" w:cs="Times New Roman"/>
                <w:sz w:val="24"/>
                <w:szCs w:val="24"/>
              </w:rPr>
              <w:t>Имеет представление о многообразии животного мира, называет по 3 представителя.(дом. Животных и птиц, диких животных и птиц, насекомых</w:t>
            </w:r>
            <w:r w:rsidR="00181E7D" w:rsidRPr="00181E7D">
              <w:rPr>
                <w:rFonts w:ascii="Times New Roman" w:hAnsi="Times New Roman" w:cs="Times New Roman"/>
                <w:sz w:val="24"/>
                <w:szCs w:val="24"/>
              </w:rPr>
              <w:t>,</w:t>
            </w:r>
            <w:r w:rsidR="00181E7D">
              <w:rPr>
                <w:rFonts w:ascii="Times New Roman" w:hAnsi="Times New Roman" w:cs="Times New Roman"/>
                <w:sz w:val="24"/>
                <w:szCs w:val="24"/>
              </w:rPr>
              <w:t xml:space="preserve"> </w:t>
            </w:r>
            <w:r w:rsidR="00181E7D" w:rsidRPr="00181E7D">
              <w:rPr>
                <w:rFonts w:ascii="Times New Roman" w:hAnsi="Times New Roman" w:cs="Times New Roman"/>
                <w:sz w:val="24"/>
                <w:szCs w:val="24"/>
              </w:rPr>
              <w:t>детеныши)</w:t>
            </w:r>
          </w:p>
          <w:p w:rsidR="00181E7D" w:rsidRPr="00181E7D" w:rsidRDefault="00181E7D" w:rsidP="00695128">
            <w:pPr>
              <w:jc w:val="both"/>
              <w:rPr>
                <w:rFonts w:ascii="Times New Roman" w:hAnsi="Times New Roman" w:cs="Times New Roman"/>
                <w:sz w:val="24"/>
                <w:szCs w:val="24"/>
              </w:rPr>
            </w:pPr>
          </w:p>
        </w:tc>
        <w:tc>
          <w:tcPr>
            <w:tcW w:w="709" w:type="dxa"/>
          </w:tcPr>
          <w:p w:rsidR="00695128" w:rsidRDefault="00695128" w:rsidP="00695128">
            <w:pPr>
              <w:jc w:val="both"/>
              <w:rPr>
                <w:rFonts w:ascii="Times New Roman" w:hAnsi="Times New Roman" w:cs="Times New Roman"/>
                <w:sz w:val="24"/>
                <w:szCs w:val="24"/>
              </w:rPr>
            </w:pPr>
          </w:p>
        </w:tc>
        <w:tc>
          <w:tcPr>
            <w:tcW w:w="567" w:type="dxa"/>
          </w:tcPr>
          <w:p w:rsidR="00695128" w:rsidRDefault="00695128" w:rsidP="00695128">
            <w:pPr>
              <w:jc w:val="both"/>
              <w:rPr>
                <w:rFonts w:ascii="Times New Roman" w:hAnsi="Times New Roman" w:cs="Times New Roman"/>
                <w:sz w:val="24"/>
                <w:szCs w:val="24"/>
              </w:rPr>
            </w:pPr>
          </w:p>
        </w:tc>
        <w:tc>
          <w:tcPr>
            <w:tcW w:w="709" w:type="dxa"/>
          </w:tcPr>
          <w:p w:rsidR="00695128" w:rsidRDefault="00695128" w:rsidP="00695128">
            <w:pPr>
              <w:jc w:val="both"/>
              <w:rPr>
                <w:rFonts w:ascii="Times New Roman" w:hAnsi="Times New Roman" w:cs="Times New Roman"/>
                <w:sz w:val="24"/>
                <w:szCs w:val="24"/>
              </w:rPr>
            </w:pPr>
          </w:p>
        </w:tc>
        <w:tc>
          <w:tcPr>
            <w:tcW w:w="567" w:type="dxa"/>
          </w:tcPr>
          <w:p w:rsidR="00695128" w:rsidRDefault="00695128" w:rsidP="00695128">
            <w:pPr>
              <w:jc w:val="both"/>
              <w:rPr>
                <w:rFonts w:ascii="Times New Roman" w:hAnsi="Times New Roman" w:cs="Times New Roman"/>
                <w:sz w:val="24"/>
                <w:szCs w:val="24"/>
              </w:rPr>
            </w:pPr>
          </w:p>
        </w:tc>
        <w:tc>
          <w:tcPr>
            <w:tcW w:w="567" w:type="dxa"/>
          </w:tcPr>
          <w:p w:rsidR="00695128" w:rsidRDefault="00695128" w:rsidP="00695128">
            <w:pPr>
              <w:jc w:val="both"/>
              <w:rPr>
                <w:rFonts w:ascii="Times New Roman" w:hAnsi="Times New Roman" w:cs="Times New Roman"/>
                <w:sz w:val="24"/>
                <w:szCs w:val="24"/>
              </w:rPr>
            </w:pPr>
          </w:p>
        </w:tc>
        <w:tc>
          <w:tcPr>
            <w:tcW w:w="533" w:type="dxa"/>
          </w:tcPr>
          <w:p w:rsidR="00695128" w:rsidRDefault="00695128" w:rsidP="00695128">
            <w:pPr>
              <w:jc w:val="both"/>
              <w:rPr>
                <w:rFonts w:ascii="Times New Roman" w:hAnsi="Times New Roman" w:cs="Times New Roman"/>
                <w:sz w:val="24"/>
                <w:szCs w:val="24"/>
              </w:rPr>
            </w:pPr>
          </w:p>
        </w:tc>
        <w:tc>
          <w:tcPr>
            <w:tcW w:w="603" w:type="dxa"/>
          </w:tcPr>
          <w:p w:rsidR="00695128" w:rsidRDefault="00695128" w:rsidP="00695128">
            <w:pPr>
              <w:jc w:val="both"/>
              <w:rPr>
                <w:rFonts w:ascii="Times New Roman" w:hAnsi="Times New Roman" w:cs="Times New Roman"/>
                <w:sz w:val="24"/>
                <w:szCs w:val="24"/>
              </w:rPr>
            </w:pPr>
          </w:p>
        </w:tc>
        <w:tc>
          <w:tcPr>
            <w:tcW w:w="570" w:type="dxa"/>
          </w:tcPr>
          <w:p w:rsidR="00695128" w:rsidRDefault="00695128" w:rsidP="00695128">
            <w:pPr>
              <w:jc w:val="both"/>
              <w:rPr>
                <w:rFonts w:ascii="Times New Roman" w:hAnsi="Times New Roman" w:cs="Times New Roman"/>
                <w:sz w:val="24"/>
                <w:szCs w:val="24"/>
              </w:rPr>
            </w:pPr>
          </w:p>
        </w:tc>
        <w:tc>
          <w:tcPr>
            <w:tcW w:w="526" w:type="dxa"/>
          </w:tcPr>
          <w:p w:rsidR="00695128" w:rsidRDefault="00695128" w:rsidP="00695128">
            <w:pPr>
              <w:jc w:val="both"/>
              <w:rPr>
                <w:rFonts w:ascii="Times New Roman" w:hAnsi="Times New Roman" w:cs="Times New Roman"/>
                <w:sz w:val="24"/>
                <w:szCs w:val="24"/>
              </w:rPr>
            </w:pPr>
          </w:p>
        </w:tc>
      </w:tr>
      <w:tr w:rsidR="00181E7D" w:rsidTr="00181E7D">
        <w:tc>
          <w:tcPr>
            <w:tcW w:w="4678" w:type="dxa"/>
          </w:tcPr>
          <w:p w:rsidR="00695128" w:rsidRDefault="00181E7D" w:rsidP="00695128">
            <w:pPr>
              <w:jc w:val="both"/>
              <w:rPr>
                <w:rFonts w:ascii="Times New Roman" w:hAnsi="Times New Roman" w:cs="Times New Roman"/>
                <w:sz w:val="24"/>
                <w:szCs w:val="24"/>
              </w:rPr>
            </w:pPr>
            <w:r w:rsidRPr="00181E7D">
              <w:rPr>
                <w:rFonts w:ascii="Times New Roman" w:hAnsi="Times New Roman" w:cs="Times New Roman"/>
                <w:sz w:val="24"/>
                <w:szCs w:val="24"/>
              </w:rPr>
              <w:t>Знает о существовании различных сред обитания (земля, воздух, вода).</w:t>
            </w:r>
          </w:p>
          <w:p w:rsidR="00181E7D" w:rsidRPr="00181E7D" w:rsidRDefault="00181E7D" w:rsidP="00695128">
            <w:pPr>
              <w:jc w:val="both"/>
              <w:rPr>
                <w:rFonts w:ascii="Times New Roman" w:hAnsi="Times New Roman" w:cs="Times New Roman"/>
                <w:sz w:val="24"/>
                <w:szCs w:val="24"/>
              </w:rPr>
            </w:pPr>
          </w:p>
        </w:tc>
        <w:tc>
          <w:tcPr>
            <w:tcW w:w="709" w:type="dxa"/>
          </w:tcPr>
          <w:p w:rsidR="00695128" w:rsidRDefault="00695128" w:rsidP="00695128">
            <w:pPr>
              <w:jc w:val="both"/>
              <w:rPr>
                <w:rFonts w:ascii="Times New Roman" w:hAnsi="Times New Roman" w:cs="Times New Roman"/>
                <w:sz w:val="24"/>
                <w:szCs w:val="24"/>
              </w:rPr>
            </w:pPr>
          </w:p>
        </w:tc>
        <w:tc>
          <w:tcPr>
            <w:tcW w:w="567" w:type="dxa"/>
          </w:tcPr>
          <w:p w:rsidR="00695128" w:rsidRDefault="00695128" w:rsidP="00695128">
            <w:pPr>
              <w:jc w:val="both"/>
              <w:rPr>
                <w:rFonts w:ascii="Times New Roman" w:hAnsi="Times New Roman" w:cs="Times New Roman"/>
                <w:sz w:val="24"/>
                <w:szCs w:val="24"/>
              </w:rPr>
            </w:pPr>
          </w:p>
        </w:tc>
        <w:tc>
          <w:tcPr>
            <w:tcW w:w="709" w:type="dxa"/>
          </w:tcPr>
          <w:p w:rsidR="00695128" w:rsidRDefault="00695128" w:rsidP="00695128">
            <w:pPr>
              <w:jc w:val="both"/>
              <w:rPr>
                <w:rFonts w:ascii="Times New Roman" w:hAnsi="Times New Roman" w:cs="Times New Roman"/>
                <w:sz w:val="24"/>
                <w:szCs w:val="24"/>
              </w:rPr>
            </w:pPr>
          </w:p>
        </w:tc>
        <w:tc>
          <w:tcPr>
            <w:tcW w:w="567" w:type="dxa"/>
          </w:tcPr>
          <w:p w:rsidR="00695128" w:rsidRDefault="00695128" w:rsidP="00695128">
            <w:pPr>
              <w:jc w:val="both"/>
              <w:rPr>
                <w:rFonts w:ascii="Times New Roman" w:hAnsi="Times New Roman" w:cs="Times New Roman"/>
                <w:sz w:val="24"/>
                <w:szCs w:val="24"/>
              </w:rPr>
            </w:pPr>
          </w:p>
        </w:tc>
        <w:tc>
          <w:tcPr>
            <w:tcW w:w="567" w:type="dxa"/>
          </w:tcPr>
          <w:p w:rsidR="00695128" w:rsidRDefault="00695128" w:rsidP="00695128">
            <w:pPr>
              <w:jc w:val="both"/>
              <w:rPr>
                <w:rFonts w:ascii="Times New Roman" w:hAnsi="Times New Roman" w:cs="Times New Roman"/>
                <w:sz w:val="24"/>
                <w:szCs w:val="24"/>
              </w:rPr>
            </w:pPr>
          </w:p>
        </w:tc>
        <w:tc>
          <w:tcPr>
            <w:tcW w:w="533" w:type="dxa"/>
          </w:tcPr>
          <w:p w:rsidR="00695128" w:rsidRDefault="00695128" w:rsidP="00695128">
            <w:pPr>
              <w:jc w:val="both"/>
              <w:rPr>
                <w:rFonts w:ascii="Times New Roman" w:hAnsi="Times New Roman" w:cs="Times New Roman"/>
                <w:sz w:val="24"/>
                <w:szCs w:val="24"/>
              </w:rPr>
            </w:pPr>
          </w:p>
        </w:tc>
        <w:tc>
          <w:tcPr>
            <w:tcW w:w="603" w:type="dxa"/>
          </w:tcPr>
          <w:p w:rsidR="00695128" w:rsidRDefault="00695128" w:rsidP="00695128">
            <w:pPr>
              <w:jc w:val="both"/>
              <w:rPr>
                <w:rFonts w:ascii="Times New Roman" w:hAnsi="Times New Roman" w:cs="Times New Roman"/>
                <w:sz w:val="24"/>
                <w:szCs w:val="24"/>
              </w:rPr>
            </w:pPr>
          </w:p>
        </w:tc>
        <w:tc>
          <w:tcPr>
            <w:tcW w:w="570" w:type="dxa"/>
          </w:tcPr>
          <w:p w:rsidR="00695128" w:rsidRDefault="00695128" w:rsidP="00695128">
            <w:pPr>
              <w:jc w:val="both"/>
              <w:rPr>
                <w:rFonts w:ascii="Times New Roman" w:hAnsi="Times New Roman" w:cs="Times New Roman"/>
                <w:sz w:val="24"/>
                <w:szCs w:val="24"/>
              </w:rPr>
            </w:pPr>
          </w:p>
        </w:tc>
        <w:tc>
          <w:tcPr>
            <w:tcW w:w="526" w:type="dxa"/>
          </w:tcPr>
          <w:p w:rsidR="00695128" w:rsidRDefault="00695128" w:rsidP="00695128">
            <w:pPr>
              <w:jc w:val="both"/>
              <w:rPr>
                <w:rFonts w:ascii="Times New Roman" w:hAnsi="Times New Roman" w:cs="Times New Roman"/>
                <w:sz w:val="24"/>
                <w:szCs w:val="24"/>
              </w:rPr>
            </w:pPr>
          </w:p>
        </w:tc>
      </w:tr>
      <w:tr w:rsidR="00181E7D" w:rsidTr="00181E7D">
        <w:tc>
          <w:tcPr>
            <w:tcW w:w="4678" w:type="dxa"/>
          </w:tcPr>
          <w:p w:rsidR="00695128" w:rsidRDefault="00181E7D" w:rsidP="00695128">
            <w:pPr>
              <w:jc w:val="both"/>
              <w:rPr>
                <w:rFonts w:ascii="Times New Roman" w:hAnsi="Times New Roman" w:cs="Times New Roman"/>
                <w:sz w:val="24"/>
                <w:szCs w:val="24"/>
              </w:rPr>
            </w:pPr>
            <w:r w:rsidRPr="00181E7D">
              <w:rPr>
                <w:rFonts w:ascii="Times New Roman" w:hAnsi="Times New Roman" w:cs="Times New Roman"/>
                <w:sz w:val="24"/>
                <w:szCs w:val="24"/>
              </w:rPr>
              <w:t>Отражает свои впечатления в продуктивных видах деятельности (анализ свободных работ).</w:t>
            </w:r>
          </w:p>
          <w:p w:rsidR="00181E7D" w:rsidRPr="00181E7D" w:rsidRDefault="00181E7D" w:rsidP="00695128">
            <w:pPr>
              <w:jc w:val="both"/>
              <w:rPr>
                <w:rFonts w:ascii="Times New Roman" w:hAnsi="Times New Roman" w:cs="Times New Roman"/>
                <w:sz w:val="24"/>
                <w:szCs w:val="24"/>
              </w:rPr>
            </w:pPr>
          </w:p>
        </w:tc>
        <w:tc>
          <w:tcPr>
            <w:tcW w:w="709" w:type="dxa"/>
          </w:tcPr>
          <w:p w:rsidR="00695128" w:rsidRDefault="00695128" w:rsidP="00695128">
            <w:pPr>
              <w:jc w:val="both"/>
              <w:rPr>
                <w:rFonts w:ascii="Times New Roman" w:hAnsi="Times New Roman" w:cs="Times New Roman"/>
                <w:sz w:val="24"/>
                <w:szCs w:val="24"/>
              </w:rPr>
            </w:pPr>
          </w:p>
        </w:tc>
        <w:tc>
          <w:tcPr>
            <w:tcW w:w="567" w:type="dxa"/>
          </w:tcPr>
          <w:p w:rsidR="00695128" w:rsidRDefault="00695128" w:rsidP="00695128">
            <w:pPr>
              <w:jc w:val="both"/>
              <w:rPr>
                <w:rFonts w:ascii="Times New Roman" w:hAnsi="Times New Roman" w:cs="Times New Roman"/>
                <w:sz w:val="24"/>
                <w:szCs w:val="24"/>
              </w:rPr>
            </w:pPr>
          </w:p>
        </w:tc>
        <w:tc>
          <w:tcPr>
            <w:tcW w:w="709" w:type="dxa"/>
          </w:tcPr>
          <w:p w:rsidR="00695128" w:rsidRDefault="00695128" w:rsidP="00695128">
            <w:pPr>
              <w:jc w:val="both"/>
              <w:rPr>
                <w:rFonts w:ascii="Times New Roman" w:hAnsi="Times New Roman" w:cs="Times New Roman"/>
                <w:sz w:val="24"/>
                <w:szCs w:val="24"/>
              </w:rPr>
            </w:pPr>
          </w:p>
        </w:tc>
        <w:tc>
          <w:tcPr>
            <w:tcW w:w="567" w:type="dxa"/>
          </w:tcPr>
          <w:p w:rsidR="00695128" w:rsidRDefault="00695128" w:rsidP="00695128">
            <w:pPr>
              <w:jc w:val="both"/>
              <w:rPr>
                <w:rFonts w:ascii="Times New Roman" w:hAnsi="Times New Roman" w:cs="Times New Roman"/>
                <w:sz w:val="24"/>
                <w:szCs w:val="24"/>
              </w:rPr>
            </w:pPr>
          </w:p>
        </w:tc>
        <w:tc>
          <w:tcPr>
            <w:tcW w:w="567" w:type="dxa"/>
          </w:tcPr>
          <w:p w:rsidR="00695128" w:rsidRDefault="00695128" w:rsidP="00695128">
            <w:pPr>
              <w:jc w:val="both"/>
              <w:rPr>
                <w:rFonts w:ascii="Times New Roman" w:hAnsi="Times New Roman" w:cs="Times New Roman"/>
                <w:sz w:val="24"/>
                <w:szCs w:val="24"/>
              </w:rPr>
            </w:pPr>
          </w:p>
        </w:tc>
        <w:tc>
          <w:tcPr>
            <w:tcW w:w="533" w:type="dxa"/>
          </w:tcPr>
          <w:p w:rsidR="00695128" w:rsidRDefault="00695128" w:rsidP="00695128">
            <w:pPr>
              <w:jc w:val="both"/>
              <w:rPr>
                <w:rFonts w:ascii="Times New Roman" w:hAnsi="Times New Roman" w:cs="Times New Roman"/>
                <w:sz w:val="24"/>
                <w:szCs w:val="24"/>
              </w:rPr>
            </w:pPr>
          </w:p>
        </w:tc>
        <w:tc>
          <w:tcPr>
            <w:tcW w:w="603" w:type="dxa"/>
          </w:tcPr>
          <w:p w:rsidR="00695128" w:rsidRDefault="00695128" w:rsidP="00695128">
            <w:pPr>
              <w:jc w:val="both"/>
              <w:rPr>
                <w:rFonts w:ascii="Times New Roman" w:hAnsi="Times New Roman" w:cs="Times New Roman"/>
                <w:sz w:val="24"/>
                <w:szCs w:val="24"/>
              </w:rPr>
            </w:pPr>
          </w:p>
        </w:tc>
        <w:tc>
          <w:tcPr>
            <w:tcW w:w="570" w:type="dxa"/>
          </w:tcPr>
          <w:p w:rsidR="00695128" w:rsidRDefault="00695128" w:rsidP="00695128">
            <w:pPr>
              <w:jc w:val="both"/>
              <w:rPr>
                <w:rFonts w:ascii="Times New Roman" w:hAnsi="Times New Roman" w:cs="Times New Roman"/>
                <w:sz w:val="24"/>
                <w:szCs w:val="24"/>
              </w:rPr>
            </w:pPr>
          </w:p>
        </w:tc>
        <w:tc>
          <w:tcPr>
            <w:tcW w:w="526" w:type="dxa"/>
          </w:tcPr>
          <w:p w:rsidR="00695128" w:rsidRDefault="00695128" w:rsidP="00695128">
            <w:pPr>
              <w:jc w:val="both"/>
              <w:rPr>
                <w:rFonts w:ascii="Times New Roman" w:hAnsi="Times New Roman" w:cs="Times New Roman"/>
                <w:sz w:val="24"/>
                <w:szCs w:val="24"/>
              </w:rPr>
            </w:pPr>
          </w:p>
        </w:tc>
      </w:tr>
      <w:tr w:rsidR="00181E7D" w:rsidTr="00181E7D">
        <w:tc>
          <w:tcPr>
            <w:tcW w:w="4678" w:type="dxa"/>
          </w:tcPr>
          <w:p w:rsidR="00695128" w:rsidRDefault="00181E7D" w:rsidP="00695128">
            <w:pPr>
              <w:jc w:val="both"/>
              <w:rPr>
                <w:rFonts w:ascii="Times New Roman" w:hAnsi="Times New Roman" w:cs="Times New Roman"/>
                <w:sz w:val="24"/>
                <w:szCs w:val="24"/>
              </w:rPr>
            </w:pPr>
            <w:r w:rsidRPr="00181E7D">
              <w:rPr>
                <w:rFonts w:ascii="Times New Roman" w:hAnsi="Times New Roman" w:cs="Times New Roman"/>
                <w:sz w:val="24"/>
                <w:szCs w:val="24"/>
              </w:rPr>
              <w:t>Знает  правила поведения в природе.</w:t>
            </w:r>
          </w:p>
          <w:p w:rsidR="00181E7D" w:rsidRPr="00181E7D" w:rsidRDefault="00181E7D" w:rsidP="00695128">
            <w:pPr>
              <w:jc w:val="both"/>
              <w:rPr>
                <w:rFonts w:ascii="Times New Roman" w:hAnsi="Times New Roman" w:cs="Times New Roman"/>
                <w:sz w:val="24"/>
                <w:szCs w:val="24"/>
              </w:rPr>
            </w:pPr>
          </w:p>
        </w:tc>
        <w:tc>
          <w:tcPr>
            <w:tcW w:w="709" w:type="dxa"/>
          </w:tcPr>
          <w:p w:rsidR="00695128" w:rsidRDefault="00695128" w:rsidP="00695128">
            <w:pPr>
              <w:jc w:val="both"/>
              <w:rPr>
                <w:rFonts w:ascii="Times New Roman" w:hAnsi="Times New Roman" w:cs="Times New Roman"/>
                <w:sz w:val="24"/>
                <w:szCs w:val="24"/>
              </w:rPr>
            </w:pPr>
          </w:p>
        </w:tc>
        <w:tc>
          <w:tcPr>
            <w:tcW w:w="567" w:type="dxa"/>
          </w:tcPr>
          <w:p w:rsidR="00695128" w:rsidRDefault="00695128" w:rsidP="00695128">
            <w:pPr>
              <w:jc w:val="both"/>
              <w:rPr>
                <w:rFonts w:ascii="Times New Roman" w:hAnsi="Times New Roman" w:cs="Times New Roman"/>
                <w:sz w:val="24"/>
                <w:szCs w:val="24"/>
              </w:rPr>
            </w:pPr>
          </w:p>
        </w:tc>
        <w:tc>
          <w:tcPr>
            <w:tcW w:w="709" w:type="dxa"/>
          </w:tcPr>
          <w:p w:rsidR="00695128" w:rsidRDefault="00695128" w:rsidP="00695128">
            <w:pPr>
              <w:jc w:val="both"/>
              <w:rPr>
                <w:rFonts w:ascii="Times New Roman" w:hAnsi="Times New Roman" w:cs="Times New Roman"/>
                <w:sz w:val="24"/>
                <w:szCs w:val="24"/>
              </w:rPr>
            </w:pPr>
          </w:p>
        </w:tc>
        <w:tc>
          <w:tcPr>
            <w:tcW w:w="567" w:type="dxa"/>
          </w:tcPr>
          <w:p w:rsidR="00695128" w:rsidRDefault="00695128" w:rsidP="00695128">
            <w:pPr>
              <w:jc w:val="both"/>
              <w:rPr>
                <w:rFonts w:ascii="Times New Roman" w:hAnsi="Times New Roman" w:cs="Times New Roman"/>
                <w:sz w:val="24"/>
                <w:szCs w:val="24"/>
              </w:rPr>
            </w:pPr>
          </w:p>
        </w:tc>
        <w:tc>
          <w:tcPr>
            <w:tcW w:w="567" w:type="dxa"/>
          </w:tcPr>
          <w:p w:rsidR="00695128" w:rsidRDefault="00695128" w:rsidP="00695128">
            <w:pPr>
              <w:jc w:val="both"/>
              <w:rPr>
                <w:rFonts w:ascii="Times New Roman" w:hAnsi="Times New Roman" w:cs="Times New Roman"/>
                <w:sz w:val="24"/>
                <w:szCs w:val="24"/>
              </w:rPr>
            </w:pPr>
          </w:p>
        </w:tc>
        <w:tc>
          <w:tcPr>
            <w:tcW w:w="533" w:type="dxa"/>
          </w:tcPr>
          <w:p w:rsidR="00695128" w:rsidRDefault="00695128" w:rsidP="00695128">
            <w:pPr>
              <w:jc w:val="both"/>
              <w:rPr>
                <w:rFonts w:ascii="Times New Roman" w:hAnsi="Times New Roman" w:cs="Times New Roman"/>
                <w:sz w:val="24"/>
                <w:szCs w:val="24"/>
              </w:rPr>
            </w:pPr>
          </w:p>
        </w:tc>
        <w:tc>
          <w:tcPr>
            <w:tcW w:w="603" w:type="dxa"/>
          </w:tcPr>
          <w:p w:rsidR="00695128" w:rsidRDefault="00695128" w:rsidP="00695128">
            <w:pPr>
              <w:jc w:val="both"/>
              <w:rPr>
                <w:rFonts w:ascii="Times New Roman" w:hAnsi="Times New Roman" w:cs="Times New Roman"/>
                <w:sz w:val="24"/>
                <w:szCs w:val="24"/>
              </w:rPr>
            </w:pPr>
          </w:p>
        </w:tc>
        <w:tc>
          <w:tcPr>
            <w:tcW w:w="570" w:type="dxa"/>
          </w:tcPr>
          <w:p w:rsidR="00695128" w:rsidRDefault="00695128" w:rsidP="00695128">
            <w:pPr>
              <w:jc w:val="both"/>
              <w:rPr>
                <w:rFonts w:ascii="Times New Roman" w:hAnsi="Times New Roman" w:cs="Times New Roman"/>
                <w:sz w:val="24"/>
                <w:szCs w:val="24"/>
              </w:rPr>
            </w:pPr>
          </w:p>
        </w:tc>
        <w:tc>
          <w:tcPr>
            <w:tcW w:w="526" w:type="dxa"/>
          </w:tcPr>
          <w:p w:rsidR="00695128" w:rsidRDefault="00695128" w:rsidP="00695128">
            <w:pPr>
              <w:jc w:val="both"/>
              <w:rPr>
                <w:rFonts w:ascii="Times New Roman" w:hAnsi="Times New Roman" w:cs="Times New Roman"/>
                <w:sz w:val="24"/>
                <w:szCs w:val="24"/>
              </w:rPr>
            </w:pPr>
          </w:p>
        </w:tc>
      </w:tr>
      <w:tr w:rsidR="00181E7D" w:rsidTr="00181E7D">
        <w:tc>
          <w:tcPr>
            <w:tcW w:w="4678" w:type="dxa"/>
          </w:tcPr>
          <w:p w:rsidR="00181E7D" w:rsidRPr="00181E7D" w:rsidRDefault="00181E7D" w:rsidP="00695128">
            <w:pPr>
              <w:jc w:val="both"/>
              <w:rPr>
                <w:rFonts w:ascii="Times New Roman" w:hAnsi="Times New Roman" w:cs="Times New Roman"/>
                <w:sz w:val="24"/>
                <w:szCs w:val="24"/>
              </w:rPr>
            </w:pPr>
            <w:r>
              <w:rPr>
                <w:rFonts w:ascii="Times New Roman" w:hAnsi="Times New Roman" w:cs="Times New Roman"/>
                <w:sz w:val="24"/>
                <w:szCs w:val="24"/>
              </w:rPr>
              <w:t>Итоговый показатель</w:t>
            </w:r>
          </w:p>
        </w:tc>
        <w:tc>
          <w:tcPr>
            <w:tcW w:w="709" w:type="dxa"/>
          </w:tcPr>
          <w:p w:rsidR="00181E7D" w:rsidRDefault="00181E7D" w:rsidP="00695128">
            <w:pPr>
              <w:jc w:val="both"/>
              <w:rPr>
                <w:rFonts w:ascii="Times New Roman" w:hAnsi="Times New Roman" w:cs="Times New Roman"/>
                <w:sz w:val="24"/>
                <w:szCs w:val="24"/>
              </w:rPr>
            </w:pPr>
          </w:p>
        </w:tc>
        <w:tc>
          <w:tcPr>
            <w:tcW w:w="567" w:type="dxa"/>
          </w:tcPr>
          <w:p w:rsidR="00181E7D" w:rsidRDefault="00181E7D" w:rsidP="00695128">
            <w:pPr>
              <w:jc w:val="both"/>
              <w:rPr>
                <w:rFonts w:ascii="Times New Roman" w:hAnsi="Times New Roman" w:cs="Times New Roman"/>
                <w:sz w:val="24"/>
                <w:szCs w:val="24"/>
              </w:rPr>
            </w:pPr>
          </w:p>
        </w:tc>
        <w:tc>
          <w:tcPr>
            <w:tcW w:w="709" w:type="dxa"/>
          </w:tcPr>
          <w:p w:rsidR="00181E7D" w:rsidRDefault="00181E7D" w:rsidP="00695128">
            <w:pPr>
              <w:jc w:val="both"/>
              <w:rPr>
                <w:rFonts w:ascii="Times New Roman" w:hAnsi="Times New Roman" w:cs="Times New Roman"/>
                <w:sz w:val="24"/>
                <w:szCs w:val="24"/>
              </w:rPr>
            </w:pPr>
          </w:p>
        </w:tc>
        <w:tc>
          <w:tcPr>
            <w:tcW w:w="567" w:type="dxa"/>
          </w:tcPr>
          <w:p w:rsidR="00181E7D" w:rsidRDefault="00181E7D" w:rsidP="00695128">
            <w:pPr>
              <w:jc w:val="both"/>
              <w:rPr>
                <w:rFonts w:ascii="Times New Roman" w:hAnsi="Times New Roman" w:cs="Times New Roman"/>
                <w:sz w:val="24"/>
                <w:szCs w:val="24"/>
              </w:rPr>
            </w:pPr>
          </w:p>
        </w:tc>
        <w:tc>
          <w:tcPr>
            <w:tcW w:w="567" w:type="dxa"/>
          </w:tcPr>
          <w:p w:rsidR="00181E7D" w:rsidRDefault="00181E7D" w:rsidP="00695128">
            <w:pPr>
              <w:jc w:val="both"/>
              <w:rPr>
                <w:rFonts w:ascii="Times New Roman" w:hAnsi="Times New Roman" w:cs="Times New Roman"/>
                <w:sz w:val="24"/>
                <w:szCs w:val="24"/>
              </w:rPr>
            </w:pPr>
          </w:p>
        </w:tc>
        <w:tc>
          <w:tcPr>
            <w:tcW w:w="533" w:type="dxa"/>
          </w:tcPr>
          <w:p w:rsidR="00181E7D" w:rsidRDefault="00181E7D" w:rsidP="00695128">
            <w:pPr>
              <w:jc w:val="both"/>
              <w:rPr>
                <w:rFonts w:ascii="Times New Roman" w:hAnsi="Times New Roman" w:cs="Times New Roman"/>
                <w:sz w:val="24"/>
                <w:szCs w:val="24"/>
              </w:rPr>
            </w:pPr>
          </w:p>
        </w:tc>
        <w:tc>
          <w:tcPr>
            <w:tcW w:w="603" w:type="dxa"/>
          </w:tcPr>
          <w:p w:rsidR="00181E7D" w:rsidRDefault="00181E7D" w:rsidP="00695128">
            <w:pPr>
              <w:jc w:val="both"/>
              <w:rPr>
                <w:rFonts w:ascii="Times New Roman" w:hAnsi="Times New Roman" w:cs="Times New Roman"/>
                <w:sz w:val="24"/>
                <w:szCs w:val="24"/>
              </w:rPr>
            </w:pPr>
          </w:p>
        </w:tc>
        <w:tc>
          <w:tcPr>
            <w:tcW w:w="570" w:type="dxa"/>
          </w:tcPr>
          <w:p w:rsidR="00181E7D" w:rsidRDefault="00181E7D" w:rsidP="00695128">
            <w:pPr>
              <w:jc w:val="both"/>
              <w:rPr>
                <w:rFonts w:ascii="Times New Roman" w:hAnsi="Times New Roman" w:cs="Times New Roman"/>
                <w:sz w:val="24"/>
                <w:szCs w:val="24"/>
              </w:rPr>
            </w:pPr>
          </w:p>
        </w:tc>
        <w:tc>
          <w:tcPr>
            <w:tcW w:w="526" w:type="dxa"/>
          </w:tcPr>
          <w:p w:rsidR="00181E7D" w:rsidRDefault="00181E7D" w:rsidP="00695128">
            <w:pPr>
              <w:jc w:val="both"/>
              <w:rPr>
                <w:rFonts w:ascii="Times New Roman" w:hAnsi="Times New Roman" w:cs="Times New Roman"/>
                <w:sz w:val="24"/>
                <w:szCs w:val="24"/>
              </w:rPr>
            </w:pPr>
          </w:p>
        </w:tc>
      </w:tr>
    </w:tbl>
    <w:p w:rsidR="00695128" w:rsidRDefault="00695128" w:rsidP="00695128">
      <w:pPr>
        <w:jc w:val="both"/>
        <w:rPr>
          <w:rFonts w:ascii="Times New Roman" w:hAnsi="Times New Roman" w:cs="Times New Roman"/>
          <w:sz w:val="24"/>
          <w:szCs w:val="24"/>
        </w:rPr>
      </w:pPr>
    </w:p>
    <w:p w:rsidR="00181E7D" w:rsidRDefault="00181E7D" w:rsidP="00181E7D">
      <w:pPr>
        <w:widowControl w:val="0"/>
        <w:autoSpaceDE w:val="0"/>
        <w:autoSpaceDN w:val="0"/>
        <w:adjustRightInd w:val="0"/>
        <w:jc w:val="center"/>
        <w:rPr>
          <w:rFonts w:ascii="Times New Roman" w:hAnsi="Times New Roman" w:cs="Times New Roman"/>
          <w:b/>
          <w:sz w:val="24"/>
          <w:szCs w:val="24"/>
        </w:rPr>
      </w:pPr>
    </w:p>
    <w:p w:rsidR="00181E7D" w:rsidRDefault="00181E7D" w:rsidP="00181E7D">
      <w:pPr>
        <w:widowControl w:val="0"/>
        <w:autoSpaceDE w:val="0"/>
        <w:autoSpaceDN w:val="0"/>
        <w:adjustRightInd w:val="0"/>
        <w:jc w:val="center"/>
        <w:rPr>
          <w:rFonts w:ascii="Times New Roman" w:hAnsi="Times New Roman" w:cs="Times New Roman"/>
          <w:b/>
          <w:sz w:val="24"/>
          <w:szCs w:val="24"/>
        </w:rPr>
      </w:pPr>
    </w:p>
    <w:p w:rsidR="00181E7D" w:rsidRPr="00181E7D" w:rsidRDefault="00181E7D" w:rsidP="00181E7D">
      <w:pPr>
        <w:widowControl w:val="0"/>
        <w:autoSpaceDE w:val="0"/>
        <w:autoSpaceDN w:val="0"/>
        <w:adjustRightInd w:val="0"/>
        <w:jc w:val="center"/>
        <w:rPr>
          <w:rFonts w:ascii="Times New Roman" w:hAnsi="Times New Roman" w:cs="Times New Roman"/>
          <w:sz w:val="24"/>
          <w:szCs w:val="24"/>
        </w:rPr>
      </w:pPr>
      <w:r w:rsidRPr="00181E7D">
        <w:rPr>
          <w:rFonts w:ascii="Times New Roman" w:hAnsi="Times New Roman" w:cs="Times New Roman"/>
          <w:b/>
          <w:sz w:val="24"/>
          <w:szCs w:val="24"/>
        </w:rPr>
        <w:lastRenderedPageBreak/>
        <w:t>Список используемой литературы:</w:t>
      </w:r>
    </w:p>
    <w:p w:rsidR="00181E7D" w:rsidRPr="00181E7D" w:rsidRDefault="00181E7D" w:rsidP="00181E7D">
      <w:pPr>
        <w:rPr>
          <w:rFonts w:ascii="Times New Roman" w:hAnsi="Times New Roman" w:cs="Times New Roman"/>
          <w:b/>
          <w:sz w:val="24"/>
          <w:szCs w:val="24"/>
        </w:rPr>
      </w:pPr>
    </w:p>
    <w:p w:rsidR="00181E7D" w:rsidRPr="00181E7D" w:rsidRDefault="00181E7D" w:rsidP="00181E7D">
      <w:pPr>
        <w:numPr>
          <w:ilvl w:val="0"/>
          <w:numId w:val="7"/>
        </w:numPr>
        <w:tabs>
          <w:tab w:val="clear" w:pos="1440"/>
          <w:tab w:val="num" w:pos="720"/>
        </w:tabs>
        <w:spacing w:after="0" w:line="240" w:lineRule="auto"/>
        <w:ind w:left="720"/>
        <w:jc w:val="both"/>
        <w:rPr>
          <w:rFonts w:ascii="Times New Roman" w:hAnsi="Times New Roman" w:cs="Times New Roman"/>
          <w:sz w:val="24"/>
          <w:szCs w:val="24"/>
        </w:rPr>
      </w:pPr>
      <w:r w:rsidRPr="00181E7D">
        <w:rPr>
          <w:rFonts w:ascii="Times New Roman" w:hAnsi="Times New Roman" w:cs="Times New Roman"/>
          <w:sz w:val="24"/>
          <w:szCs w:val="24"/>
        </w:rPr>
        <w:t>Иванова А.И. Экологические наблюдения и эксперименты в детском саду. – М: ТЦ Сфера,2004.-240 с.</w:t>
      </w:r>
    </w:p>
    <w:p w:rsidR="00181E7D" w:rsidRPr="00181E7D" w:rsidRDefault="00181E7D" w:rsidP="00181E7D">
      <w:pPr>
        <w:numPr>
          <w:ilvl w:val="0"/>
          <w:numId w:val="7"/>
        </w:numPr>
        <w:tabs>
          <w:tab w:val="clear" w:pos="1440"/>
          <w:tab w:val="num" w:pos="720"/>
        </w:tabs>
        <w:spacing w:after="0" w:line="240" w:lineRule="auto"/>
        <w:ind w:left="720"/>
        <w:jc w:val="both"/>
        <w:rPr>
          <w:rFonts w:ascii="Times New Roman" w:hAnsi="Times New Roman" w:cs="Times New Roman"/>
          <w:sz w:val="24"/>
          <w:szCs w:val="24"/>
        </w:rPr>
      </w:pPr>
      <w:r w:rsidRPr="00181E7D">
        <w:rPr>
          <w:rFonts w:ascii="Times New Roman" w:hAnsi="Times New Roman" w:cs="Times New Roman"/>
          <w:sz w:val="24"/>
          <w:szCs w:val="24"/>
        </w:rPr>
        <w:t xml:space="preserve">Иванова А. И. Методика организации экологических наблюдений и экспериментов в детском саду: Пособие для работников дошкольных учреждений. – М.: ТЦ Сфера, 2003. - 56 с. </w:t>
      </w:r>
    </w:p>
    <w:p w:rsidR="00181E7D" w:rsidRPr="00181E7D" w:rsidRDefault="00181E7D" w:rsidP="00181E7D">
      <w:pPr>
        <w:numPr>
          <w:ilvl w:val="0"/>
          <w:numId w:val="7"/>
        </w:numPr>
        <w:tabs>
          <w:tab w:val="clear" w:pos="1440"/>
          <w:tab w:val="num" w:pos="720"/>
        </w:tabs>
        <w:spacing w:after="0" w:line="240" w:lineRule="auto"/>
        <w:ind w:left="720"/>
        <w:jc w:val="both"/>
        <w:rPr>
          <w:rFonts w:ascii="Times New Roman" w:hAnsi="Times New Roman" w:cs="Times New Roman"/>
          <w:sz w:val="24"/>
          <w:szCs w:val="24"/>
        </w:rPr>
      </w:pPr>
      <w:r w:rsidRPr="00181E7D">
        <w:rPr>
          <w:rFonts w:ascii="Times New Roman" w:hAnsi="Times New Roman" w:cs="Times New Roman"/>
          <w:sz w:val="24"/>
          <w:szCs w:val="24"/>
        </w:rPr>
        <w:t xml:space="preserve">Николаева С. Н. Юный эколог. Система работы в средней группе детского сада. Для занятий с детьми 4-5лет. – М.: Мозаика-Синтез, 2010. – 144с. </w:t>
      </w:r>
    </w:p>
    <w:p w:rsidR="00181E7D" w:rsidRPr="00181E7D" w:rsidRDefault="00181E7D" w:rsidP="00181E7D">
      <w:pPr>
        <w:numPr>
          <w:ilvl w:val="0"/>
          <w:numId w:val="7"/>
        </w:numPr>
        <w:tabs>
          <w:tab w:val="clear" w:pos="1440"/>
          <w:tab w:val="num" w:pos="720"/>
        </w:tabs>
        <w:spacing w:after="0" w:line="240" w:lineRule="auto"/>
        <w:ind w:left="720"/>
        <w:jc w:val="both"/>
        <w:rPr>
          <w:rFonts w:ascii="Times New Roman" w:hAnsi="Times New Roman" w:cs="Times New Roman"/>
          <w:sz w:val="24"/>
          <w:szCs w:val="24"/>
        </w:rPr>
      </w:pPr>
      <w:r w:rsidRPr="00181E7D">
        <w:rPr>
          <w:rFonts w:ascii="Times New Roman" w:hAnsi="Times New Roman" w:cs="Times New Roman"/>
          <w:sz w:val="24"/>
          <w:szCs w:val="24"/>
        </w:rPr>
        <w:t xml:space="preserve">Рыжова Н.А. Экологическое образование в детском саду. М.: Карапуз, 2000. – 69 с. </w:t>
      </w:r>
    </w:p>
    <w:p w:rsidR="00181E7D" w:rsidRDefault="00181E7D" w:rsidP="00181E7D">
      <w:pPr>
        <w:numPr>
          <w:ilvl w:val="0"/>
          <w:numId w:val="7"/>
        </w:numPr>
        <w:tabs>
          <w:tab w:val="clear" w:pos="1440"/>
          <w:tab w:val="num" w:pos="720"/>
        </w:tabs>
        <w:spacing w:after="0" w:line="240" w:lineRule="auto"/>
        <w:ind w:left="720"/>
        <w:jc w:val="both"/>
        <w:rPr>
          <w:rFonts w:ascii="Times New Roman" w:hAnsi="Times New Roman" w:cs="Times New Roman"/>
          <w:sz w:val="24"/>
          <w:szCs w:val="24"/>
        </w:rPr>
      </w:pPr>
      <w:r w:rsidRPr="00181E7D">
        <w:rPr>
          <w:rFonts w:ascii="Times New Roman" w:hAnsi="Times New Roman" w:cs="Times New Roman"/>
          <w:sz w:val="24"/>
          <w:szCs w:val="24"/>
        </w:rPr>
        <w:t>Дыбина О.В., Рахманова Н.П., Щетинина В.В. Неизведанное рядом: Опыты и эксперименты для дошкольников /Под ред. Дыбиной. – М.:ТЦ Сфера, 2010. – 192 с.</w:t>
      </w:r>
    </w:p>
    <w:p w:rsidR="00181E7D" w:rsidRDefault="00181E7D" w:rsidP="00181E7D">
      <w:pPr>
        <w:numPr>
          <w:ilvl w:val="0"/>
          <w:numId w:val="7"/>
        </w:numPr>
        <w:tabs>
          <w:tab w:val="clear" w:pos="1440"/>
          <w:tab w:val="num"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С.Н.Николаева Экологическое воспитание дошкольников. – М..: ООО «Фирма «Издательство АСТ», 1998.-320с.</w:t>
      </w:r>
    </w:p>
    <w:p w:rsidR="00181E7D" w:rsidRDefault="00181E7D" w:rsidP="00695128">
      <w:pPr>
        <w:numPr>
          <w:ilvl w:val="0"/>
          <w:numId w:val="7"/>
        </w:numPr>
        <w:tabs>
          <w:tab w:val="clear" w:pos="1440"/>
          <w:tab w:val="num"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Н.Алфимов Наши друзья – птицы, </w:t>
      </w:r>
      <w:r w:rsidR="00D13EEA">
        <w:rPr>
          <w:rFonts w:ascii="Times New Roman" w:hAnsi="Times New Roman" w:cs="Times New Roman"/>
          <w:sz w:val="24"/>
          <w:szCs w:val="24"/>
        </w:rPr>
        <w:t>Типография и издательство «Кавказская здравница» - 1993.-55с.</w:t>
      </w:r>
    </w:p>
    <w:p w:rsidR="00D13EEA" w:rsidRPr="00D13EEA" w:rsidRDefault="00D13EEA" w:rsidP="00695128">
      <w:pPr>
        <w:numPr>
          <w:ilvl w:val="0"/>
          <w:numId w:val="7"/>
        </w:numPr>
        <w:tabs>
          <w:tab w:val="clear" w:pos="1440"/>
          <w:tab w:val="num"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Золотова Е.И. Знакомим дошкольников с миром животных.- М.: Просвещение, 1988 – 159с.</w:t>
      </w:r>
    </w:p>
    <w:sectPr w:rsidR="00D13EEA" w:rsidRPr="00D13EEA" w:rsidSect="0069512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D12" w:rsidRDefault="00007D12" w:rsidP="00D13EEA">
      <w:pPr>
        <w:spacing w:after="0" w:line="240" w:lineRule="auto"/>
      </w:pPr>
      <w:r>
        <w:separator/>
      </w:r>
    </w:p>
  </w:endnote>
  <w:endnote w:type="continuationSeparator" w:id="1">
    <w:p w:rsidR="00007D12" w:rsidRDefault="00007D12" w:rsidP="00D13E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8D1" w:rsidRDefault="001C48D1">
    <w:pPr>
      <w:pStyle w:val="aa"/>
      <w:jc w:val="right"/>
    </w:pPr>
  </w:p>
  <w:p w:rsidR="001C48D1" w:rsidRDefault="001C48D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D12" w:rsidRDefault="00007D12" w:rsidP="00D13EEA">
      <w:pPr>
        <w:spacing w:after="0" w:line="240" w:lineRule="auto"/>
      </w:pPr>
      <w:r>
        <w:separator/>
      </w:r>
    </w:p>
  </w:footnote>
  <w:footnote w:type="continuationSeparator" w:id="1">
    <w:p w:rsidR="00007D12" w:rsidRDefault="00007D12" w:rsidP="00D13E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228A"/>
    <w:multiLevelType w:val="multilevel"/>
    <w:tmpl w:val="947A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D34C89"/>
    <w:multiLevelType w:val="hybridMultilevel"/>
    <w:tmpl w:val="A8FC459A"/>
    <w:lvl w:ilvl="0" w:tplc="7F987D06">
      <w:start w:val="1"/>
      <w:numFmt w:val="decimal"/>
      <w:lvlText w:val="%1."/>
      <w:lvlJc w:val="left"/>
      <w:pPr>
        <w:tabs>
          <w:tab w:val="num" w:pos="720"/>
        </w:tabs>
        <w:ind w:left="720" w:hanging="360"/>
      </w:pPr>
      <w:rPr>
        <w:rFonts w:ascii="Times New Roman" w:eastAsia="Times New Roman" w:hAnsi="Times New Roman" w:cs="Times New Roman"/>
      </w:rPr>
    </w:lvl>
    <w:lvl w:ilvl="1" w:tplc="0B7E5BE2" w:tentative="1">
      <w:start w:val="1"/>
      <w:numFmt w:val="bullet"/>
      <w:lvlText w:val="•"/>
      <w:lvlJc w:val="left"/>
      <w:pPr>
        <w:tabs>
          <w:tab w:val="num" w:pos="1440"/>
        </w:tabs>
        <w:ind w:left="1440" w:hanging="360"/>
      </w:pPr>
      <w:rPr>
        <w:rFonts w:ascii="Tahoma" w:hAnsi="Tahoma" w:hint="default"/>
      </w:rPr>
    </w:lvl>
    <w:lvl w:ilvl="2" w:tplc="4A340136" w:tentative="1">
      <w:start w:val="1"/>
      <w:numFmt w:val="bullet"/>
      <w:lvlText w:val="•"/>
      <w:lvlJc w:val="left"/>
      <w:pPr>
        <w:tabs>
          <w:tab w:val="num" w:pos="2160"/>
        </w:tabs>
        <w:ind w:left="2160" w:hanging="360"/>
      </w:pPr>
      <w:rPr>
        <w:rFonts w:ascii="Tahoma" w:hAnsi="Tahoma" w:hint="default"/>
      </w:rPr>
    </w:lvl>
    <w:lvl w:ilvl="3" w:tplc="BF00EFEA" w:tentative="1">
      <w:start w:val="1"/>
      <w:numFmt w:val="bullet"/>
      <w:lvlText w:val="•"/>
      <w:lvlJc w:val="left"/>
      <w:pPr>
        <w:tabs>
          <w:tab w:val="num" w:pos="2880"/>
        </w:tabs>
        <w:ind w:left="2880" w:hanging="360"/>
      </w:pPr>
      <w:rPr>
        <w:rFonts w:ascii="Tahoma" w:hAnsi="Tahoma" w:hint="default"/>
      </w:rPr>
    </w:lvl>
    <w:lvl w:ilvl="4" w:tplc="782A721A" w:tentative="1">
      <w:start w:val="1"/>
      <w:numFmt w:val="bullet"/>
      <w:lvlText w:val="•"/>
      <w:lvlJc w:val="left"/>
      <w:pPr>
        <w:tabs>
          <w:tab w:val="num" w:pos="3600"/>
        </w:tabs>
        <w:ind w:left="3600" w:hanging="360"/>
      </w:pPr>
      <w:rPr>
        <w:rFonts w:ascii="Tahoma" w:hAnsi="Tahoma" w:hint="default"/>
      </w:rPr>
    </w:lvl>
    <w:lvl w:ilvl="5" w:tplc="E4341A3E" w:tentative="1">
      <w:start w:val="1"/>
      <w:numFmt w:val="bullet"/>
      <w:lvlText w:val="•"/>
      <w:lvlJc w:val="left"/>
      <w:pPr>
        <w:tabs>
          <w:tab w:val="num" w:pos="4320"/>
        </w:tabs>
        <w:ind w:left="4320" w:hanging="360"/>
      </w:pPr>
      <w:rPr>
        <w:rFonts w:ascii="Tahoma" w:hAnsi="Tahoma" w:hint="default"/>
      </w:rPr>
    </w:lvl>
    <w:lvl w:ilvl="6" w:tplc="1A94E86A" w:tentative="1">
      <w:start w:val="1"/>
      <w:numFmt w:val="bullet"/>
      <w:lvlText w:val="•"/>
      <w:lvlJc w:val="left"/>
      <w:pPr>
        <w:tabs>
          <w:tab w:val="num" w:pos="5040"/>
        </w:tabs>
        <w:ind w:left="5040" w:hanging="360"/>
      </w:pPr>
      <w:rPr>
        <w:rFonts w:ascii="Tahoma" w:hAnsi="Tahoma" w:hint="default"/>
      </w:rPr>
    </w:lvl>
    <w:lvl w:ilvl="7" w:tplc="E37211AA" w:tentative="1">
      <w:start w:val="1"/>
      <w:numFmt w:val="bullet"/>
      <w:lvlText w:val="•"/>
      <w:lvlJc w:val="left"/>
      <w:pPr>
        <w:tabs>
          <w:tab w:val="num" w:pos="5760"/>
        </w:tabs>
        <w:ind w:left="5760" w:hanging="360"/>
      </w:pPr>
      <w:rPr>
        <w:rFonts w:ascii="Tahoma" w:hAnsi="Tahoma" w:hint="default"/>
      </w:rPr>
    </w:lvl>
    <w:lvl w:ilvl="8" w:tplc="0A0CF416" w:tentative="1">
      <w:start w:val="1"/>
      <w:numFmt w:val="bullet"/>
      <w:lvlText w:val="•"/>
      <w:lvlJc w:val="left"/>
      <w:pPr>
        <w:tabs>
          <w:tab w:val="num" w:pos="6480"/>
        </w:tabs>
        <w:ind w:left="6480" w:hanging="360"/>
      </w:pPr>
      <w:rPr>
        <w:rFonts w:ascii="Tahoma" w:hAnsi="Tahoma" w:hint="default"/>
      </w:rPr>
    </w:lvl>
  </w:abstractNum>
  <w:abstractNum w:abstractNumId="2">
    <w:nsid w:val="2BF22C11"/>
    <w:multiLevelType w:val="multilevel"/>
    <w:tmpl w:val="734A62C2"/>
    <w:lvl w:ilvl="0">
      <w:start w:val="1"/>
      <w:numFmt w:val="decimal"/>
      <w:lvlText w:val="%1."/>
      <w:lvlJc w:val="left"/>
      <w:pPr>
        <w:ind w:left="502" w:hanging="360"/>
      </w:pPr>
      <w:rPr>
        <w:rFonts w:hint="default"/>
        <w:b w:val="0"/>
        <w:u w:val="none"/>
      </w:rPr>
    </w:lvl>
    <w:lvl w:ilvl="1">
      <w:start w:val="1"/>
      <w:numFmt w:val="decimal"/>
      <w:isLgl/>
      <w:lvlText w:val="%1.%2"/>
      <w:lvlJc w:val="left"/>
      <w:pPr>
        <w:ind w:left="682" w:hanging="54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
    <w:nsid w:val="2D0253D6"/>
    <w:multiLevelType w:val="hybridMultilevel"/>
    <w:tmpl w:val="ECD8C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1715E7"/>
    <w:multiLevelType w:val="hybridMultilevel"/>
    <w:tmpl w:val="FC9A400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4C0B18D0"/>
    <w:multiLevelType w:val="hybridMultilevel"/>
    <w:tmpl w:val="3AC86172"/>
    <w:lvl w:ilvl="0" w:tplc="9F8AE4E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548233F9"/>
    <w:multiLevelType w:val="multilevel"/>
    <w:tmpl w:val="7032BBAA"/>
    <w:lvl w:ilvl="0">
      <w:start w:val="1"/>
      <w:numFmt w:val="decimal"/>
      <w:lvlText w:val="%1"/>
      <w:lvlJc w:val="left"/>
      <w:pPr>
        <w:ind w:left="720" w:hanging="360"/>
      </w:pPr>
      <w:rPr>
        <w:rFonts w:hint="default"/>
      </w:rPr>
    </w:lvl>
    <w:lvl w:ilvl="1">
      <w:start w:val="4"/>
      <w:numFmt w:val="decimal"/>
      <w:isLgl/>
      <w:lvlText w:val="%1.%2."/>
      <w:lvlJc w:val="left"/>
      <w:pPr>
        <w:ind w:left="143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7">
    <w:nsid w:val="5ED55AC8"/>
    <w:multiLevelType w:val="multilevel"/>
    <w:tmpl w:val="EFFAF1E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F6E4CA2"/>
    <w:multiLevelType w:val="hybridMultilevel"/>
    <w:tmpl w:val="75CC8F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666D80"/>
    <w:multiLevelType w:val="hybridMultilevel"/>
    <w:tmpl w:val="1D163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4"/>
  </w:num>
  <w:num w:numId="5">
    <w:abstractNumId w:val="0"/>
  </w:num>
  <w:num w:numId="6">
    <w:abstractNumId w:val="2"/>
  </w:num>
  <w:num w:numId="7">
    <w:abstractNumId w:val="5"/>
  </w:num>
  <w:num w:numId="8">
    <w:abstractNumId w:val="6"/>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A6B4F"/>
    <w:rsid w:val="00007D12"/>
    <w:rsid w:val="0013749B"/>
    <w:rsid w:val="00162147"/>
    <w:rsid w:val="00181E7D"/>
    <w:rsid w:val="001C48D1"/>
    <w:rsid w:val="002A71E7"/>
    <w:rsid w:val="003C59DF"/>
    <w:rsid w:val="003D2780"/>
    <w:rsid w:val="00456E3A"/>
    <w:rsid w:val="004825C3"/>
    <w:rsid w:val="00492DB5"/>
    <w:rsid w:val="004B3027"/>
    <w:rsid w:val="005309A5"/>
    <w:rsid w:val="0056522B"/>
    <w:rsid w:val="00581931"/>
    <w:rsid w:val="00596F28"/>
    <w:rsid w:val="005B6A28"/>
    <w:rsid w:val="00610B6A"/>
    <w:rsid w:val="006249FC"/>
    <w:rsid w:val="0064472F"/>
    <w:rsid w:val="00682474"/>
    <w:rsid w:val="00695128"/>
    <w:rsid w:val="00807F73"/>
    <w:rsid w:val="00873A0D"/>
    <w:rsid w:val="00897F7C"/>
    <w:rsid w:val="008B222E"/>
    <w:rsid w:val="008B2A8B"/>
    <w:rsid w:val="00916931"/>
    <w:rsid w:val="009D3EDE"/>
    <w:rsid w:val="00A15069"/>
    <w:rsid w:val="00A27587"/>
    <w:rsid w:val="00A5267F"/>
    <w:rsid w:val="00A54B7C"/>
    <w:rsid w:val="00A810B0"/>
    <w:rsid w:val="00AB0DAE"/>
    <w:rsid w:val="00AE2F8C"/>
    <w:rsid w:val="00B545E2"/>
    <w:rsid w:val="00BB45E5"/>
    <w:rsid w:val="00D13EEA"/>
    <w:rsid w:val="00DA6B4F"/>
    <w:rsid w:val="00E52EED"/>
    <w:rsid w:val="00E953B1"/>
    <w:rsid w:val="00EB5CA4"/>
    <w:rsid w:val="00F342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D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6B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15069"/>
    <w:pPr>
      <w:ind w:left="720"/>
      <w:contextualSpacing/>
    </w:pPr>
  </w:style>
  <w:style w:type="paragraph" w:customStyle="1" w:styleId="a5">
    <w:name w:val="Стиль"/>
    <w:rsid w:val="00456E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Document Map"/>
    <w:basedOn w:val="a"/>
    <w:link w:val="a7"/>
    <w:semiHidden/>
    <w:rsid w:val="00456E3A"/>
    <w:pPr>
      <w:shd w:val="clear" w:color="auto" w:fill="000080"/>
      <w:spacing w:after="0" w:line="240" w:lineRule="auto"/>
    </w:pPr>
    <w:rPr>
      <w:rFonts w:ascii="Tahoma" w:eastAsia="Times New Roman" w:hAnsi="Tahoma" w:cs="Tahoma"/>
      <w:sz w:val="20"/>
      <w:szCs w:val="20"/>
      <w:lang w:eastAsia="ru-RU"/>
    </w:rPr>
  </w:style>
  <w:style w:type="character" w:customStyle="1" w:styleId="a7">
    <w:name w:val="Схема документа Знак"/>
    <w:basedOn w:val="a0"/>
    <w:link w:val="a6"/>
    <w:semiHidden/>
    <w:rsid w:val="00456E3A"/>
    <w:rPr>
      <w:rFonts w:ascii="Tahoma" w:eastAsia="Times New Roman" w:hAnsi="Tahoma" w:cs="Tahoma"/>
      <w:sz w:val="20"/>
      <w:szCs w:val="20"/>
      <w:shd w:val="clear" w:color="auto" w:fill="000080"/>
      <w:lang w:eastAsia="ru-RU"/>
    </w:rPr>
  </w:style>
  <w:style w:type="character" w:customStyle="1" w:styleId="c0">
    <w:name w:val="c0"/>
    <w:basedOn w:val="a0"/>
    <w:rsid w:val="003D2780"/>
  </w:style>
  <w:style w:type="paragraph" w:customStyle="1" w:styleId="c11">
    <w:name w:val="c11"/>
    <w:basedOn w:val="a"/>
    <w:rsid w:val="004B30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D13EE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13EEA"/>
  </w:style>
  <w:style w:type="paragraph" w:styleId="aa">
    <w:name w:val="footer"/>
    <w:basedOn w:val="a"/>
    <w:link w:val="ab"/>
    <w:uiPriority w:val="99"/>
    <w:unhideWhenUsed/>
    <w:rsid w:val="00D13EE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13EEA"/>
  </w:style>
  <w:style w:type="paragraph" w:styleId="ac">
    <w:name w:val="Balloon Text"/>
    <w:basedOn w:val="a"/>
    <w:link w:val="ad"/>
    <w:uiPriority w:val="99"/>
    <w:semiHidden/>
    <w:unhideWhenUsed/>
    <w:rsid w:val="0068247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824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9442D-AB69-48E0-ACD6-4CC0C6E8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18</Pages>
  <Words>4233</Words>
  <Characters>24131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заведующий</dc:creator>
  <cp:lastModifiedBy>заведующий</cp:lastModifiedBy>
  <cp:revision>5</cp:revision>
  <cp:lastPrinted>2017-12-15T07:18:00Z</cp:lastPrinted>
  <dcterms:created xsi:type="dcterms:W3CDTF">2017-10-18T07:20:00Z</dcterms:created>
  <dcterms:modified xsi:type="dcterms:W3CDTF">2017-12-21T08:58:00Z</dcterms:modified>
</cp:coreProperties>
</file>