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DB" w:rsidRPr="000D1FDB" w:rsidRDefault="000D1FDB" w:rsidP="000D1FDB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F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«Индивидуализация образовательного процесса в рамках внедрения федерального государственного образовательного стандарта дошкольного образования»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 xml:space="preserve"> казённое 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 xml:space="preserve"> дошкольное образовательное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«Детский сад № 32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»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Доклад на методическом объединении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для педагогов ДОУ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«Индивидуализация образовательного процесса в рамках внедрения федерального государственного образовательного стандарта дошкольного образования»</w:t>
      </w: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Старший воспитатель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Губанова М.В.</w:t>
      </w: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елагиада</w:t>
      </w:r>
      <w:proofErr w:type="spellEnd"/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2022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г.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Одним из достоинств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  является обращение к личности ребёнка. Сквозной нитью в стандарте реализуется принцип 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индивидуализации: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-п. 1.4</w:t>
      </w:r>
      <w:r w:rsidRPr="000D1FDB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 Основные принципы дошкольного образования 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(т. е. индивидуализация дошкольного образования);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1.6</w:t>
      </w:r>
      <w:r w:rsidRPr="000D1FDB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 Задачи стандарта –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</w:t>
      </w:r>
      <w:proofErr w:type="spell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социокультурной</w:t>
      </w:r>
      <w:proofErr w:type="spell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3.2 </w:t>
      </w:r>
      <w:r w:rsidRPr="000D1FDB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-п. 3.2.1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  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п. 3.2.3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При реализации Программы может проводиться оценка индивидуального развития детей. </w:t>
      </w:r>
      <w:proofErr w:type="gram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</w:t>
      </w:r>
      <w:proofErr w:type="gramEnd"/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п. 3.2.5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Условия, необходимые для создания социальной ситуации развития детей, соответствующей специфике дошкольного возраста, предполагают: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поддержку детской инициативы и самостоятельности в разных видах деятельности.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Таким образом, главным принципом современных преобразований является ориентация на индивидуализацию  обучения.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Стандарт 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ориентирует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Только так возможно воспитание самостоятельной, инициативной, творческой личности ребёнка.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lastRenderedPageBreak/>
        <w:t>Индивидуализация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Индивидуализация образования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учебном процессе.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За счёт чего достигается индивидуализация образовательного процесса?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Индивидуализация достигается за счет </w:t>
      </w: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учета наличного уровня развития каждого ребенка 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 планирования соответствующих видов деятельности, которые гарантировали бы каждому ребенку возможность добиться успеха.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Для этого требуется всесторонняя информация о развитии ребенка, его индивидуальных особенностях: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 возраст, состояние здоровье, уровень развития (физического, эмоционального, когнитивного)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семейная культурная среда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способности (потребности/сильные стороны), интересы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характер и темперамент.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В чем состоят некоторые методы индивидуализированного обучения?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Возникает проблема реализации индивидуализации в массовом образовательном учреждении: как достичь поставленных перед педагогами благородных целей, 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одновременно обучая всех по-разному?!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Первое условие индивидуализации образовательной деятельности с детьми –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создание развивающей среды, которая бы стимулировала активность детей.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Группа детей представляет собой </w:t>
      </w:r>
      <w:proofErr w:type="gram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уникальное</w:t>
      </w:r>
      <w:proofErr w:type="gram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</w:t>
      </w:r>
      <w:proofErr w:type="spell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микросообщество</w:t>
      </w:r>
      <w:proofErr w:type="spell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 и другие характеристики) в которой индивидуализация учения и развития проявляется стихийно.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</w:t>
      </w:r>
      <w:proofErr w:type="gram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</w:t>
      </w:r>
      <w:proofErr w:type="gram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другими членами </w:t>
      </w:r>
      <w:proofErr w:type="spell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микрогруппы</w:t>
      </w:r>
      <w:proofErr w:type="spell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, в своем темпе, получая свои результаты, в том числе приобретая новые знания, умения.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Дети сами осуществляют индивидуализацию, когда они выбирают определенный центр активности или берут головоломку, в которой требуется сложить картинку из пяти частей, а не из двенадцати.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Ситуация, когда каждый ребенок в группе занят своим делом – это и есть индивидуализация, возникающая естественным образом.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Центры активности дают возможность индивидуализировать образовательный процесс, исходя из собственных навыков и интересов. Например, в центре искусства, один ребенок будет рвать бумагу, а другой вырежет из нее ножницами замысловатую фигурку.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центре настольных игр один сложит картинку из четырех деревянных кубиков, тогда как другой предпочтет картонную головоломку из 25 кусочков.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То есть в групповой комнате все материалы и оборудование, ее интерьер должны способствовать развитию каждого из детей, и предлагаемые виды деятельности учитывают разброс уровней развития разных детей.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 собственном темпе.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Распорядок дня должен включать  различные виды занятий</w:t>
      </w:r>
      <w:proofErr w:type="gram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:</w:t>
      </w:r>
      <w:proofErr w:type="gram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совместные в малых группах и индивидуальные, под руководством воспитателя или самостоятельно.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Должно быть отведено время на занятия по выбору – так дети учатся сознательно делать выбор и реализовывать свои интересы и способности.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Умение детей осуществлять выбор, решать проблемы, взаимодействовать с окружающими сверстниками и взрослыми, ставить и достигать индивидуальные цели – вот что является наиболее важным для освоения образовательной программы в дошкольном учреждении.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Итак, для того, чтобы естественная индивидуализация могла состояться, от взрослых требуется умение: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создавать развивающую среду, учитывающую интересы и уровень развития разных детей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выделять в режиме время для игр и самостоятельных занятий,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готовность оказать помощь и поддержку в ситуациях, когда они нужны.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целях индивидуализации предметно-пространственной развивающей среды можно использовать оформление стендов, уголков: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“Здравствуйте, я пришел”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Размещая утром свою фотографию, ребенок начинает чувствовать себя членом данного сообщества детей и взрослых. Ребенок – личность, член коллектива.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lastRenderedPageBreak/>
        <w:t>“Уголок именинника”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Постоянное функционирование стенда или уголка с фотографиями детей и обозначением дня их рождения, дополненный гороскопом, названием сезонов, месяца, числа (с целью познавательного развития).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“Мое настроение”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Воспитатель, родители могут отследить эмоциональное состояние каждого ребенка в течение дня, а дети учатся осознавать свое эмоциональное состояние Ребенок и воспитатель – аналитики;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родитель – информируемый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Рубрика 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“Я умею, я люблю, хочу научиться”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Заполняется со слов ребенка и раскрывает его интересы и возможности.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“Книга рекордов”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Лучшие спортивные достижения детей (самый высокий прыжок, лучший теннисист, лучший в беге, лучший лыжник и т. д.) заносятся в “Книгу рекордов”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Неотъемлемой частью индивидуализированного обучения и воспитания выступает </w:t>
      </w:r>
      <w:r w:rsidRPr="000D1FDB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проектная деятельность</w:t>
      </w: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Проектная деятельность позволяет воспитывать самостоятельную и ответственную личность, развивает творческие начала, целеустремленность, настойчивость, учит преодолевать трудности. Обучение строится в рамках личностно-ориентированной модели, учитывающей индивидуальные темпы усвоения материала, интересы дошкольников.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нашем дошкольном учреждении разрабатываются и внедряются проекты по разным направлениям образовательной деятельности: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 физическому развитию «Мой весёлый звонкий мяч», цель – научить  детей и родителей подвижным играм с использованием мяча в самостоятельной двигательной деятельности и совместном активном отдыхе; «Хочу быть здоровым», цель – приобщение детей к здоровому образу жизни.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 речевому развитию «Дошкольник в мире книг», цель – становление ребенка – читателя в процессе его совместного с педагогами и родителями общения с книгой в детском саду и дома; «Сказка как источник творчества», цель – развитие речевого творчества старших дошкольников в процессе обучения сочинению собственных сказок и рассказов.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 познавательному развитию «</w:t>
      </w:r>
      <w:proofErr w:type="spell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Давным</w:t>
      </w:r>
      <w:proofErr w:type="spell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– давно была война», цель </w:t>
      </w:r>
      <w:proofErr w:type="gram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–п</w:t>
      </w:r>
      <w:proofErr w:type="gram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атриотическое воспитание дошкольников; «Город, в котором мы живём», цель – развитие у детей наиболее  полных преставлений о родном городе; «Народная кукла», цель – пробудить интерес детей к русской культуре и традиционной народной кукле.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Наряду с общей темой проекта, для каждой подгруппы детей ставятся конкретные задачи в соответствии с их индивидуальными особенностями и возможностями. Каждый проект обеспечивает индивидуальную траекторию развития дошкольника. В ходе разработки  проектов педагоги ориентируются на зону актуального и ближайшего развития воспитанников.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Основные принципы разработки и реализации проектов:</w:t>
      </w:r>
    </w:p>
    <w:p w:rsidR="000D1FDB" w:rsidRPr="000D1FDB" w:rsidRDefault="000D1FDB" w:rsidP="000D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уважение личности ребенка,</w:t>
      </w:r>
    </w:p>
    <w:p w:rsidR="000D1FDB" w:rsidRPr="000D1FDB" w:rsidRDefault="000D1FDB" w:rsidP="000D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принцип системности,</w:t>
      </w:r>
    </w:p>
    <w:p w:rsidR="000D1FDB" w:rsidRPr="000D1FDB" w:rsidRDefault="000D1FDB" w:rsidP="000D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индивидуальный подход,</w:t>
      </w:r>
    </w:p>
    <w:p w:rsidR="000D1FDB" w:rsidRPr="000D1FDB" w:rsidRDefault="000D1FDB" w:rsidP="000D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принцип сознательности и активности.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Разработка проекта начинается с определения актуальной проблемы, выявления предпочтения детей к различным видам деятельности.  Педагог готовит предварительный план решения проблемы для каждой группы. В группе сосредотачивается необходимый материал, который  помогает детям активно осваивать различные способы познания окружающего мира; организуется соответствующая предметно-развивающая среда.  Дети по ходу реализации проекта вносят свои предложения, тем самым они становятся подлинными субъектами образовательной деятельности, реализуя право на саморазвитие.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Технология проектирования позволяет в достаточной мере реализовать принцип индивидуализации образовательного процесса, обеспечивая каждому ребенку признание собственной важности и необходимости в коллективе. Каждый видит результаты своих усилий, свой вклад в работу сначала группы, а затем всего коллектива. Ребенок понимает, что и другие участники процесса замечают его вклад в общее дело, поэтому стремится не отстать от других.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В результате проектной деятельности дошкольник приобретает способность самостоятельно выдвигать темы проектов, у него развивается логика, способность определять свою позицию, понимание того, что на сложный вопрос нет простых ответов, что явление необходимо исследовать с разных сторон. Ребенок начинает осознавать значение совместных усилий при работе в творческой группе; понимать свои возможности и значение; у него развивается подлинная активность и самостоятельность. Активное применение проектной деятельности дает возможность дошкольнику осваивать новые способы человеческой деятельности в </w:t>
      </w:r>
      <w:proofErr w:type="spellStart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социокультурной</w:t>
      </w:r>
      <w:proofErr w:type="spellEnd"/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среде, развивать его компетентность.</w:t>
      </w:r>
    </w:p>
    <w:p w:rsidR="000D1FDB" w:rsidRPr="000D1FDB" w:rsidRDefault="000D1FDB" w:rsidP="000D1FD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0D1FDB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Другими методами обеспечения индивидуализации образования является организация кружковой работы педагогом и составление индивидуального маршрута развития ребёнка.</w:t>
      </w:r>
    </w:p>
    <w:p w:rsidR="00E2695C" w:rsidRPr="000D1FDB" w:rsidRDefault="00E2695C" w:rsidP="000D1FDB">
      <w:pPr>
        <w:jc w:val="both"/>
        <w:rPr>
          <w:rFonts w:ascii="Times New Roman" w:hAnsi="Times New Roman" w:cs="Times New Roman"/>
        </w:rPr>
      </w:pPr>
    </w:p>
    <w:sectPr w:rsidR="00E2695C" w:rsidRPr="000D1FDB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F90"/>
    <w:multiLevelType w:val="multilevel"/>
    <w:tmpl w:val="D8F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DB"/>
    <w:rsid w:val="000D1FDB"/>
    <w:rsid w:val="008038A1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paragraph" w:styleId="2">
    <w:name w:val="heading 2"/>
    <w:basedOn w:val="a"/>
    <w:link w:val="20"/>
    <w:uiPriority w:val="9"/>
    <w:qFormat/>
    <w:rsid w:val="000D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FDB"/>
    <w:rPr>
      <w:b/>
      <w:bCs/>
    </w:rPr>
  </w:style>
  <w:style w:type="character" w:styleId="a5">
    <w:name w:val="Emphasis"/>
    <w:basedOn w:val="a0"/>
    <w:uiPriority w:val="20"/>
    <w:qFormat/>
    <w:rsid w:val="000D1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2022-11-23T11:07:00Z</dcterms:created>
  <dcterms:modified xsi:type="dcterms:W3CDTF">2022-11-23T11:11:00Z</dcterms:modified>
</cp:coreProperties>
</file>