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55" w:rsidRDefault="00A34355" w:rsidP="007B015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111111"/>
          <w:sz w:val="28"/>
          <w:szCs w:val="28"/>
        </w:rPr>
      </w:pPr>
      <w:r w:rsidRPr="007B0151">
        <w:rPr>
          <w:rFonts w:asciiTheme="minorHAnsi" w:hAnsiTheme="minorHAnsi" w:cs="Arial"/>
          <w:b/>
          <w:color w:val="111111"/>
          <w:sz w:val="28"/>
          <w:szCs w:val="28"/>
        </w:rPr>
        <w:t>«Агрессивное поведение ребе</w:t>
      </w:r>
      <w:r w:rsidR="004E49DA" w:rsidRPr="007B0151">
        <w:rPr>
          <w:rFonts w:asciiTheme="minorHAnsi" w:hAnsiTheme="minorHAnsi" w:cs="Arial"/>
          <w:b/>
          <w:color w:val="111111"/>
          <w:sz w:val="28"/>
          <w:szCs w:val="28"/>
        </w:rPr>
        <w:t>нка</w:t>
      </w:r>
      <w:r w:rsidRPr="007B0151">
        <w:rPr>
          <w:rFonts w:asciiTheme="minorHAnsi" w:hAnsiTheme="minorHAnsi" w:cs="Arial"/>
          <w:b/>
          <w:color w:val="111111"/>
          <w:sz w:val="28"/>
          <w:szCs w:val="28"/>
        </w:rPr>
        <w:t>»</w:t>
      </w:r>
      <w:r w:rsidR="004E49DA" w:rsidRPr="007B0151">
        <w:rPr>
          <w:rFonts w:asciiTheme="minorHAnsi" w:hAnsiTheme="minorHAnsi" w:cs="Arial"/>
          <w:b/>
          <w:color w:val="111111"/>
          <w:sz w:val="28"/>
          <w:szCs w:val="28"/>
        </w:rPr>
        <w:t>.</w:t>
      </w:r>
    </w:p>
    <w:p w:rsidR="007B0151" w:rsidRPr="007B0151" w:rsidRDefault="007B0151" w:rsidP="007B0151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111111"/>
          <w:sz w:val="28"/>
          <w:szCs w:val="28"/>
        </w:rPr>
      </w:pPr>
    </w:p>
    <w:p w:rsidR="00A34355" w:rsidRPr="004A79D0" w:rsidRDefault="00A34355" w:rsidP="004A79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Человек обладает </w:t>
      </w:r>
      <w:r w:rsidRPr="004A79D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способностью любить</w:t>
      </w: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,</w:t>
      </w:r>
      <w:r w:rsidR="004E49DA" w:rsidRPr="004A79D0">
        <w:rPr>
          <w:rFonts w:asciiTheme="minorHAnsi" w:hAnsiTheme="minorHAnsi" w:cs="Arial"/>
          <w:b/>
          <w:color w:val="111111"/>
          <w:sz w:val="28"/>
          <w:szCs w:val="28"/>
        </w:rPr>
        <w:t xml:space="preserve"> </w:t>
      </w: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и если он не может найти применения своей </w:t>
      </w:r>
      <w:r w:rsidRPr="004A79D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способности любить</w:t>
      </w: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,</w:t>
      </w:r>
      <w:r w:rsidR="004E49DA" w:rsidRPr="004A79D0">
        <w:rPr>
          <w:rFonts w:asciiTheme="minorHAnsi" w:hAnsiTheme="minorHAnsi" w:cs="Arial"/>
          <w:b/>
          <w:color w:val="111111"/>
          <w:sz w:val="28"/>
          <w:szCs w:val="28"/>
        </w:rPr>
        <w:t xml:space="preserve"> </w:t>
      </w: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он </w:t>
      </w:r>
      <w:r w:rsidRPr="004A79D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способен ненавидеть</w:t>
      </w: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,</w:t>
      </w:r>
      <w:r w:rsidR="004E49DA" w:rsidRPr="004A79D0">
        <w:rPr>
          <w:rFonts w:asciiTheme="minorHAnsi" w:hAnsiTheme="minorHAnsi" w:cs="Arial"/>
          <w:b/>
          <w:color w:val="111111"/>
          <w:sz w:val="28"/>
          <w:szCs w:val="28"/>
        </w:rPr>
        <w:t xml:space="preserve"> </w:t>
      </w: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проявляя </w:t>
      </w:r>
      <w:r w:rsidRPr="004A79D0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агрессию и жестокость</w:t>
      </w: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.</w:t>
      </w:r>
      <w:r w:rsidR="004E49DA" w:rsidRPr="004A79D0">
        <w:rPr>
          <w:rFonts w:asciiTheme="minorHAnsi" w:hAnsiTheme="minorHAnsi" w:cs="Arial"/>
          <w:b/>
          <w:color w:val="111111"/>
          <w:sz w:val="28"/>
          <w:szCs w:val="28"/>
        </w:rPr>
        <w:t xml:space="preserve"> </w:t>
      </w: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Этим средством он руководствуется от собственной душевной боли.</w:t>
      </w:r>
    </w:p>
    <w:p w:rsidR="00A34355" w:rsidRPr="004A79D0" w:rsidRDefault="00A34355" w:rsidP="004A79D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 w:cs="Arial"/>
          <w:b/>
          <w:color w:val="111111"/>
          <w:sz w:val="28"/>
          <w:szCs w:val="28"/>
        </w:rPr>
      </w:pPr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 xml:space="preserve">Эрих </w:t>
      </w:r>
      <w:proofErr w:type="spellStart"/>
      <w:r w:rsidRPr="004A79D0">
        <w:rPr>
          <w:rFonts w:asciiTheme="minorHAnsi" w:hAnsiTheme="minorHAnsi" w:cs="Arial"/>
          <w:b/>
          <w:color w:val="111111"/>
          <w:sz w:val="28"/>
          <w:szCs w:val="28"/>
        </w:rPr>
        <w:t>Фромм</w:t>
      </w:r>
      <w:proofErr w:type="spellEnd"/>
      <w:r w:rsidR="004E49DA" w:rsidRPr="004A79D0">
        <w:rPr>
          <w:rFonts w:asciiTheme="minorHAnsi" w:hAnsiTheme="minorHAnsi" w:cs="Arial"/>
          <w:b/>
          <w:color w:val="111111"/>
          <w:sz w:val="28"/>
          <w:szCs w:val="28"/>
        </w:rPr>
        <w:t>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Многие века </w:t>
      </w:r>
      <w:r w:rsidRPr="00CC1620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C1620">
        <w:rPr>
          <w:color w:val="111111"/>
        </w:rPr>
        <w:t> рассматривали как взрослого, только небольшого, слабого и не имеющего прав, детям даже шили те же вещи, что и взрослым, только меньшего размера. А используя научный подход психологию детского возраста стали серьезно изучать в основном после работ 3. Фрейда, доказавшего влияние событий, произошедших в детстве, на всю дальнейшую судьбу человека.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Довольно быстро стало понятно, что дети являются ангелами не больше, чем взрослые, и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агрессивность</w:t>
      </w:r>
      <w:r w:rsidRPr="00CC1620">
        <w:rPr>
          <w:color w:val="111111"/>
        </w:rPr>
        <w:t xml:space="preserve"> им присуща в полной мере. Согласно </w:t>
      </w:r>
      <w:r w:rsidR="004B2457" w:rsidRPr="00CC1620">
        <w:rPr>
          <w:color w:val="111111"/>
        </w:rPr>
        <w:t xml:space="preserve"> моему </w:t>
      </w:r>
      <w:r w:rsidRPr="00CC1620">
        <w:rPr>
          <w:color w:val="111111"/>
        </w:rPr>
        <w:t xml:space="preserve">опыту работы в </w:t>
      </w:r>
      <w:r w:rsidR="004E49DA" w:rsidRPr="00CC1620">
        <w:rPr>
          <w:color w:val="111111"/>
        </w:rPr>
        <w:t xml:space="preserve"> МКДОУ</w:t>
      </w:r>
      <w:proofErr w:type="gramStart"/>
      <w:r w:rsidR="004E49DA" w:rsidRPr="00CC1620">
        <w:rPr>
          <w:i/>
          <w:iCs/>
          <w:color w:val="111111"/>
          <w:bdr w:val="none" w:sz="0" w:space="0" w:color="auto" w:frame="1"/>
        </w:rPr>
        <w:t>«Д</w:t>
      </w:r>
      <w:proofErr w:type="gramEnd"/>
      <w:r w:rsidR="004E49DA" w:rsidRPr="00CC1620">
        <w:rPr>
          <w:i/>
          <w:iCs/>
          <w:color w:val="111111"/>
          <w:bdr w:val="none" w:sz="0" w:space="0" w:color="auto" w:frame="1"/>
        </w:rPr>
        <w:t>етский сад№32</w:t>
      </w:r>
      <w:r w:rsidRPr="00CC1620">
        <w:rPr>
          <w:i/>
          <w:iCs/>
          <w:color w:val="111111"/>
          <w:bdr w:val="none" w:sz="0" w:space="0" w:color="auto" w:frame="1"/>
        </w:rPr>
        <w:t>»</w:t>
      </w:r>
      <w:r w:rsidRPr="00CC1620">
        <w:rPr>
          <w:color w:val="111111"/>
        </w:rPr>
        <w:t>, сейчас проявления детской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агрессивности</w:t>
      </w:r>
      <w:r w:rsidRPr="00CC1620">
        <w:rPr>
          <w:color w:val="111111"/>
        </w:rPr>
        <w:t> являются одной из наиболее распространенных форм нарушения </w:t>
      </w:r>
      <w:r w:rsidRPr="00CC1620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="004E49DA" w:rsidRPr="00CC1620">
        <w:rPr>
          <w:color w:val="111111"/>
        </w:rPr>
        <w:t xml:space="preserve">. </w:t>
      </w:r>
      <w:r w:rsidRPr="00CC1620">
        <w:rPr>
          <w:color w:val="111111"/>
        </w:rPr>
        <w:t>Сюда относятся вспышки раздражительности, непослушание, избыточная активность, драчливость, жестокость. У подавляющего большинства детей наблюдается прямая и косвенная вербальная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агрессия - от жалоб и агрессивных фантазий</w:t>
      </w:r>
      <w:r w:rsidRPr="00CC1620">
        <w:rPr>
          <w:color w:val="111111"/>
        </w:rPr>
        <w:t xml:space="preserve">, до прямых оскорблений и угроз. </w:t>
      </w:r>
      <w:proofErr w:type="gramStart"/>
      <w:r w:rsidRPr="00CC1620">
        <w:rPr>
          <w:color w:val="111111"/>
        </w:rPr>
        <w:t>У многих детей отмечаются случаи смешанной физической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агрессии - как косвенной</w:t>
      </w:r>
      <w:r w:rsidRPr="00CC1620">
        <w:rPr>
          <w:rStyle w:val="a4"/>
          <w:color w:val="111111"/>
          <w:bdr w:val="none" w:sz="0" w:space="0" w:color="auto" w:frame="1"/>
        </w:rPr>
        <w:t> </w:t>
      </w:r>
      <w:r w:rsidRPr="00CC1620">
        <w:rPr>
          <w:color w:val="111111"/>
        </w:rPr>
        <w:t>(разрушение чужих иг</w:t>
      </w:r>
      <w:r w:rsidR="004E49DA" w:rsidRPr="00CC1620">
        <w:rPr>
          <w:color w:val="111111"/>
        </w:rPr>
        <w:t>рушек, порча одежды сверстника</w:t>
      </w:r>
      <w:r w:rsidRPr="00CC1620">
        <w:rPr>
          <w:color w:val="111111"/>
        </w:rPr>
        <w:t xml:space="preserve"> (дети бьют сверстников кулаком по голове или лицу, кусаются, плюются и т. п.).</w:t>
      </w:r>
      <w:proofErr w:type="gramEnd"/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i/>
          <w:iCs/>
          <w:color w:val="111111"/>
          <w:bdr w:val="none" w:sz="0" w:space="0" w:color="auto" w:frame="1"/>
        </w:rPr>
        <w:t>«Что же делать с ним?»</w:t>
      </w:r>
      <w:r w:rsidRPr="00CC1620">
        <w:rPr>
          <w:color w:val="111111"/>
        </w:rPr>
        <w:t>- с этим вопросом часто обращаются родители</w:t>
      </w:r>
      <w:r w:rsidR="004E49DA" w:rsidRPr="00CC1620">
        <w:rPr>
          <w:color w:val="111111"/>
        </w:rPr>
        <w:t>.</w:t>
      </w:r>
      <w:r w:rsidRPr="00CC1620">
        <w:rPr>
          <w:color w:val="111111"/>
        </w:rPr>
        <w:t xml:space="preserve"> 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Для начала нужно определиться, что же такое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агрессия</w:t>
      </w:r>
      <w:r w:rsidRPr="00CC1620">
        <w:rPr>
          <w:color w:val="111111"/>
        </w:rPr>
        <w:t>?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Рождаясь, </w:t>
      </w:r>
      <w:r w:rsidRPr="00CC1620">
        <w:rPr>
          <w:rStyle w:val="a4"/>
          <w:b w:val="0"/>
          <w:color w:val="111111"/>
          <w:bdr w:val="none" w:sz="0" w:space="0" w:color="auto" w:frame="1"/>
        </w:rPr>
        <w:t>ребенок имеет лишь два способа</w:t>
      </w:r>
      <w:r w:rsidRPr="00CC1620">
        <w:rPr>
          <w:color w:val="111111"/>
        </w:rPr>
        <w:t> реагирования - это удовольствие и неудовольствие.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С возрастом </w:t>
      </w:r>
      <w:r w:rsidRPr="00CC1620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C1620">
        <w:rPr>
          <w:color w:val="111111"/>
        </w:rPr>
        <w:t> начинает проявлять свои протестные реакции в виде деструктивных д</w:t>
      </w:r>
      <w:r w:rsidR="004E49DA" w:rsidRPr="00CC1620">
        <w:rPr>
          <w:color w:val="111111"/>
        </w:rPr>
        <w:t xml:space="preserve">ействий, направленных на других </w:t>
      </w:r>
      <w:r w:rsidRPr="00CC1620">
        <w:rPr>
          <w:color w:val="111111"/>
        </w:rPr>
        <w:t>людей </w:t>
      </w:r>
      <w:r w:rsidRPr="00CC1620">
        <w:rPr>
          <w:i/>
          <w:iCs/>
          <w:color w:val="111111"/>
          <w:bdr w:val="none" w:sz="0" w:space="0" w:color="auto" w:frame="1"/>
        </w:rPr>
        <w:t>(обидчиков)</w:t>
      </w:r>
      <w:r w:rsidRPr="00CC1620">
        <w:rPr>
          <w:color w:val="111111"/>
        </w:rPr>
        <w:t> или ценные для них вещи.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rStyle w:val="a4"/>
          <w:b w:val="0"/>
          <w:color w:val="111111"/>
          <w:bdr w:val="none" w:sz="0" w:space="0" w:color="auto" w:frame="1"/>
        </w:rPr>
        <w:t>Агрессия</w:t>
      </w:r>
      <w:r w:rsidRPr="00CC1620">
        <w:rPr>
          <w:color w:val="111111"/>
        </w:rPr>
        <w:t> в той или иной степени присуща каждому человеку, так как является инстинктивной формой </w:t>
      </w:r>
      <w:r w:rsidRPr="00CC1620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CC1620">
        <w:rPr>
          <w:color w:val="111111"/>
        </w:rPr>
        <w:t>, основной целью которой является самозащита и выживание в мире. Но человек, в отличие от животных, с возрастом приучается трансформировать свои природные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агрессивные</w:t>
      </w:r>
      <w:r w:rsidRPr="00CC1620">
        <w:rPr>
          <w:color w:val="111111"/>
        </w:rPr>
        <w:t> инстинкты в социально приемлемые </w:t>
      </w:r>
      <w:r w:rsidRPr="00CC1620">
        <w:rPr>
          <w:rStyle w:val="a4"/>
          <w:b w:val="0"/>
          <w:color w:val="111111"/>
          <w:bdr w:val="none" w:sz="0" w:space="0" w:color="auto" w:frame="1"/>
        </w:rPr>
        <w:t>способы реагирования</w:t>
      </w:r>
      <w:r w:rsidRPr="00CC1620">
        <w:rPr>
          <w:color w:val="111111"/>
        </w:rPr>
        <w:t>, т. е. у нормальных людей происходит социализация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агрессии</w:t>
      </w:r>
      <w:r w:rsidRPr="00CC1620">
        <w:rPr>
          <w:color w:val="111111"/>
        </w:rPr>
        <w:t>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rStyle w:val="a4"/>
          <w:b w:val="0"/>
          <w:color w:val="111111"/>
          <w:bdr w:val="none" w:sz="0" w:space="0" w:color="auto" w:frame="1"/>
        </w:rPr>
        <w:t>Агрессия</w:t>
      </w:r>
      <w:r w:rsidRPr="00CC1620">
        <w:rPr>
          <w:color w:val="111111"/>
        </w:rPr>
        <w:t>-действие или только намерения, имеющие целью </w:t>
      </w:r>
      <w:r w:rsidRPr="00CC1620">
        <w:rPr>
          <w:rStyle w:val="a4"/>
          <w:b w:val="0"/>
          <w:color w:val="111111"/>
          <w:bdr w:val="none" w:sz="0" w:space="0" w:color="auto" w:frame="1"/>
        </w:rPr>
        <w:t>причинение</w:t>
      </w:r>
      <w:r w:rsidRPr="00CC1620">
        <w:rPr>
          <w:color w:val="111111"/>
        </w:rPr>
        <w:t> вреда другому человеку, предмету. </w:t>
      </w:r>
      <w:proofErr w:type="gramStart"/>
      <w:r w:rsidRPr="00CC1620">
        <w:rPr>
          <w:rStyle w:val="a4"/>
          <w:b w:val="0"/>
          <w:color w:val="111111"/>
          <w:bdr w:val="none" w:sz="0" w:space="0" w:color="auto" w:frame="1"/>
        </w:rPr>
        <w:t>Агрессия</w:t>
      </w:r>
      <w:r w:rsidRPr="00CC1620">
        <w:rPr>
          <w:color w:val="111111"/>
        </w:rPr>
        <w:t> может проявляться как физически (нанесение вреда здоровью людей, порча предметов, так и словесно </w:t>
      </w:r>
      <w:r w:rsidR="00847EB1" w:rsidRPr="00CC1620">
        <w:rPr>
          <w:i/>
          <w:iCs/>
          <w:color w:val="111111"/>
          <w:bdr w:val="none" w:sz="0" w:space="0" w:color="auto" w:frame="1"/>
        </w:rPr>
        <w:t>(оскорбле</w:t>
      </w:r>
      <w:r w:rsidRPr="00CC1620">
        <w:rPr>
          <w:i/>
          <w:iCs/>
          <w:color w:val="111111"/>
          <w:bdr w:val="none" w:sz="0" w:space="0" w:color="auto" w:frame="1"/>
        </w:rPr>
        <w:t>ния, угрозы, унижения, преследования и др.)</w:t>
      </w:r>
      <w:proofErr w:type="gramEnd"/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 xml:space="preserve">Из опыта работы, </w:t>
      </w:r>
      <w:r w:rsidR="00847EB1" w:rsidRPr="00CC1620">
        <w:rPr>
          <w:color w:val="111111"/>
        </w:rPr>
        <w:t>можем выделить сле</w:t>
      </w:r>
      <w:r w:rsidRPr="00CC1620">
        <w:rPr>
          <w:color w:val="111111"/>
        </w:rPr>
        <w:t>дующие критерии детской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агрессивности</w:t>
      </w:r>
      <w:r w:rsidRPr="00CC1620">
        <w:rPr>
          <w:b/>
          <w:color w:val="111111"/>
        </w:rPr>
        <w:t>: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CC1620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C1620">
        <w:rPr>
          <w:color w:val="111111"/>
        </w:rPr>
        <w:t>: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-Часто теряет контроль над собой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-Часто спорит, ругается с взрослыми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-Часто отказывается выполнять правила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-Часто специально раздражает людей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-Часто винит других в своих ошибках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-Часто сердится и отказывается сделать что-либо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-Часто завистлив, мстителен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C1620">
        <w:rPr>
          <w:color w:val="111111"/>
        </w:rPr>
        <w:t>-Чувствителен, очень быстро реагирует на различные действия окружающих (детей и взрослых, которые нередко раздражают его.</w:t>
      </w:r>
      <w:proofErr w:type="gramEnd"/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-не понимает чувств и переживаний других людей;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lastRenderedPageBreak/>
        <w:t>-не может разобраться в собственных чувствах и переживаниях, затрудняется их назвать;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 xml:space="preserve">-чрезмерно </w:t>
      </w:r>
      <w:proofErr w:type="gramStart"/>
      <w:r w:rsidRPr="00CC1620">
        <w:rPr>
          <w:color w:val="111111"/>
        </w:rPr>
        <w:t>подозрителен</w:t>
      </w:r>
      <w:proofErr w:type="gramEnd"/>
      <w:r w:rsidRPr="00CC1620">
        <w:rPr>
          <w:color w:val="111111"/>
        </w:rPr>
        <w:t>, всё время ожидает физического и морального зла, удара, оскорбления от любого человека, сверстника или взрослого;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-ощущает себя отверженным, одиноким во враждебном мире;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-эгоцентричен;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C1620">
        <w:rPr>
          <w:color w:val="111111"/>
        </w:rPr>
        <w:t>-обладает крайностью самооценки (либо </w:t>
      </w:r>
      <w:r w:rsidRPr="00CC1620">
        <w:rPr>
          <w:i/>
          <w:iCs/>
          <w:color w:val="111111"/>
          <w:bdr w:val="none" w:sz="0" w:space="0" w:color="auto" w:frame="1"/>
        </w:rPr>
        <w:t>«я лучше всех»</w:t>
      </w:r>
      <w:r w:rsidRPr="00CC1620">
        <w:rPr>
          <w:color w:val="111111"/>
        </w:rPr>
        <w:t>, либо </w:t>
      </w:r>
      <w:r w:rsidRPr="00CC1620">
        <w:rPr>
          <w:i/>
          <w:iCs/>
          <w:color w:val="111111"/>
          <w:bdr w:val="none" w:sz="0" w:space="0" w:color="auto" w:frame="1"/>
        </w:rPr>
        <w:t>«я хуже всех»</w:t>
      </w:r>
      <w:r w:rsidRPr="00CC1620">
        <w:rPr>
          <w:color w:val="111111"/>
        </w:rPr>
        <w:t>,</w:t>
      </w:r>
      <w:proofErr w:type="gramEnd"/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-неадекватно оценивает своё </w:t>
      </w:r>
      <w:r w:rsidRPr="00CC1620">
        <w:rPr>
          <w:rStyle w:val="a4"/>
          <w:b w:val="0"/>
          <w:color w:val="111111"/>
          <w:bdr w:val="none" w:sz="0" w:space="0" w:color="auto" w:frame="1"/>
        </w:rPr>
        <w:t>поведение</w:t>
      </w:r>
      <w:r w:rsidRPr="00CC1620">
        <w:rPr>
          <w:color w:val="111111"/>
        </w:rPr>
        <w:t>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 во всех своих ошибках и неприятност</w:t>
      </w:r>
      <w:r w:rsidR="00847EB1" w:rsidRPr="00CC1620">
        <w:rPr>
          <w:color w:val="111111"/>
        </w:rPr>
        <w:t>ях обвиняет окружающих, а собст</w:t>
      </w:r>
      <w:r w:rsidRPr="00CC1620">
        <w:rPr>
          <w:color w:val="111111"/>
        </w:rPr>
        <w:t>венные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агрессивные</w:t>
      </w:r>
      <w:r w:rsidRPr="00CC1620">
        <w:rPr>
          <w:color w:val="111111"/>
        </w:rPr>
        <w:t> действия считает правомерными, вынужденными или защитными.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Повышенная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агрессивность</w:t>
      </w:r>
      <w:r w:rsidRPr="00CC1620">
        <w:rPr>
          <w:color w:val="111111"/>
        </w:rPr>
        <w:t> детей является одной из наиболее частых проблем в детском коллективе. Однако у определённой категории детей,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агрессия</w:t>
      </w:r>
      <w:r w:rsidRPr="00CC1620">
        <w:rPr>
          <w:color w:val="111111"/>
        </w:rPr>
        <w:t>, как устойчивая форма </w:t>
      </w:r>
      <w:r w:rsidRPr="00CC1620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CC1620">
        <w:rPr>
          <w:color w:val="111111"/>
        </w:rPr>
        <w:t> не только сохраняется, но и развивается, трансформируясь в устойчивое качество личности. В итоге снижается продуктивный потенциал ребёнка, сужаются возможности полноценного общения, деформируется его личностное развитие.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Агрессивный</w:t>
      </w:r>
      <w:r w:rsidRPr="00CC1620">
        <w:rPr>
          <w:b/>
          <w:color w:val="111111"/>
        </w:rPr>
        <w:t> </w:t>
      </w:r>
      <w:r w:rsidRPr="00CC1620">
        <w:rPr>
          <w:color w:val="111111"/>
        </w:rPr>
        <w:t>ребёнок приносит массу проблем не только окружающим, но и самому себе.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C1620">
        <w:rPr>
          <w:rStyle w:val="a4"/>
          <w:b w:val="0"/>
          <w:color w:val="111111"/>
          <w:bdr w:val="none" w:sz="0" w:space="0" w:color="auto" w:frame="1"/>
        </w:rPr>
        <w:t>Причинами возникновения агрессивного поведения</w:t>
      </w:r>
      <w:r w:rsidRPr="00CC1620">
        <w:rPr>
          <w:color w:val="111111"/>
        </w:rPr>
        <w:t xml:space="preserve"> детей могут быть особенности семейного воспитания (отвержение, </w:t>
      </w:r>
      <w:proofErr w:type="spellStart"/>
      <w:r w:rsidRPr="00CC1620">
        <w:rPr>
          <w:color w:val="111111"/>
        </w:rPr>
        <w:t>гиперопека</w:t>
      </w:r>
      <w:proofErr w:type="spellEnd"/>
      <w:r w:rsidRPr="00CC1620">
        <w:rPr>
          <w:color w:val="111111"/>
        </w:rPr>
        <w:t xml:space="preserve">, насилие в </w:t>
      </w:r>
      <w:proofErr w:type="spellStart"/>
      <w:r w:rsidRPr="00CC1620">
        <w:rPr>
          <w:color w:val="111111"/>
        </w:rPr>
        <w:t>се-мье</w:t>
      </w:r>
      <w:proofErr w:type="spellEnd"/>
      <w:r w:rsidRPr="00CC1620">
        <w:rPr>
          <w:color w:val="111111"/>
        </w:rPr>
        <w:t>, демонстрация родителями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агрессивного</w:t>
      </w:r>
      <w:r w:rsidRPr="00CC1620">
        <w:rPr>
          <w:color w:val="111111"/>
        </w:rPr>
        <w:t> отношения к окружающим, стрессы в социальном окружении, индивидуальные особенности ребёнка (впечатлительность, восприимчивость, ведущие к возникновению страхов и тревожности, фрустрация базовых потребностей ребёнка (в движении, самостоятельности, общении со сверстниками, различные заболевания и т. д.</w:t>
      </w:r>
      <w:proofErr w:type="gramEnd"/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rStyle w:val="a4"/>
          <w:b w:val="0"/>
          <w:color w:val="111111"/>
          <w:bdr w:val="none" w:sz="0" w:space="0" w:color="auto" w:frame="1"/>
        </w:rPr>
        <w:t>Причинами агрессии</w:t>
      </w:r>
      <w:r w:rsidRPr="00CC1620">
        <w:rPr>
          <w:color w:val="111111"/>
        </w:rPr>
        <w:t> могут быть и характерологические особенности </w:t>
      </w:r>
      <w:r w:rsidRPr="00CC1620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C1620">
        <w:rPr>
          <w:color w:val="111111"/>
        </w:rPr>
        <w:t xml:space="preserve">, например </w:t>
      </w:r>
      <w:proofErr w:type="spellStart"/>
      <w:r w:rsidRPr="00CC1620">
        <w:rPr>
          <w:color w:val="111111"/>
        </w:rPr>
        <w:t>гипервозбудимость</w:t>
      </w:r>
      <w:proofErr w:type="spellEnd"/>
      <w:r w:rsidRPr="00CC1620">
        <w:rPr>
          <w:color w:val="111111"/>
        </w:rPr>
        <w:t>, склонность к аффективным вспышкам, возникающим по ничтожному поводу, раздражение, эгоцентризм, упрямство.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Одной из приоритетных целей ставим - своевременное выявление детей, обнаруживающих признаки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агрессивного поведения</w:t>
      </w:r>
      <w:r w:rsidRPr="00CC1620">
        <w:rPr>
          <w:color w:val="111111"/>
        </w:rPr>
        <w:t>, это необходимо в целях предупреждения неблагоприятного варианта развития и для организации необходимой психологической помощи.</w:t>
      </w:r>
    </w:p>
    <w:p w:rsidR="00A34355" w:rsidRPr="00CC1620" w:rsidRDefault="004B2457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В этой связи желательно провес</w:t>
      </w:r>
      <w:r w:rsidR="00CB68D3" w:rsidRPr="00CC1620">
        <w:rPr>
          <w:color w:val="111111"/>
        </w:rPr>
        <w:t>ти</w:t>
      </w:r>
      <w:r w:rsidR="00A34355" w:rsidRPr="00CC1620">
        <w:rPr>
          <w:color w:val="111111"/>
        </w:rPr>
        <w:t xml:space="preserve"> следующие </w:t>
      </w:r>
      <w:r w:rsidRPr="00CC1620">
        <w:rPr>
          <w:color w:val="111111"/>
          <w:bdr w:val="none" w:sz="0" w:space="0" w:color="auto" w:frame="1"/>
        </w:rPr>
        <w:t>меропри</w:t>
      </w:r>
      <w:r w:rsidRPr="00CC1620">
        <w:rPr>
          <w:color w:val="111111"/>
        </w:rPr>
        <w:t xml:space="preserve">ятия </w:t>
      </w:r>
    </w:p>
    <w:p w:rsidR="00A34355" w:rsidRPr="00CC1620" w:rsidRDefault="004A79D0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  <w:bdr w:val="none" w:sz="0" w:space="0" w:color="auto" w:frame="1"/>
        </w:rPr>
        <w:t>с</w:t>
      </w:r>
      <w:r w:rsidR="00A34355" w:rsidRPr="00CC1620">
        <w:rPr>
          <w:color w:val="111111"/>
          <w:bdr w:val="none" w:sz="0" w:space="0" w:color="auto" w:frame="1"/>
        </w:rPr>
        <w:t xml:space="preserve"> детьми</w:t>
      </w:r>
      <w:r w:rsidR="00A34355" w:rsidRPr="00CC1620">
        <w:rPr>
          <w:color w:val="111111"/>
        </w:rPr>
        <w:t>: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C1620">
        <w:rPr>
          <w:color w:val="111111"/>
        </w:rPr>
        <w:t>-</w:t>
      </w:r>
      <w:r w:rsidRPr="00CC1620">
        <w:rPr>
          <w:i/>
          <w:iCs/>
          <w:color w:val="111111"/>
          <w:bdr w:val="none" w:sz="0" w:space="0" w:color="auto" w:frame="1"/>
        </w:rPr>
        <w:t>«Кинетический Рисунок Семьи»</w:t>
      </w:r>
      <w:r w:rsidRPr="00CC1620">
        <w:rPr>
          <w:color w:val="111111"/>
        </w:rPr>
        <w:t> (КРС, позволяющий выявить представления ребёнка о семье и о своем положении в ней, а также повышенную тревожность и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агрессию у ребёнка</w:t>
      </w:r>
      <w:r w:rsidR="00CB68D3" w:rsidRPr="00CC1620">
        <w:rPr>
          <w:rStyle w:val="a4"/>
          <w:b w:val="0"/>
          <w:color w:val="111111"/>
          <w:bdr w:val="none" w:sz="0" w:space="0" w:color="auto" w:frame="1"/>
        </w:rPr>
        <w:t>.</w:t>
      </w:r>
      <w:proofErr w:type="gramEnd"/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 Графическая методика </w:t>
      </w:r>
      <w:r w:rsidRPr="00CC1620">
        <w:rPr>
          <w:i/>
          <w:iCs/>
          <w:color w:val="111111"/>
          <w:bdr w:val="none" w:sz="0" w:space="0" w:color="auto" w:frame="1"/>
        </w:rPr>
        <w:t>«Кактус»</w:t>
      </w:r>
      <w:r w:rsidRPr="00CC1620">
        <w:rPr>
          <w:color w:val="111111"/>
        </w:rPr>
        <w:t> на определение эмоционального состояния ребёнка, наличия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агрессивности</w:t>
      </w:r>
      <w:r w:rsidRPr="00CC1620">
        <w:rPr>
          <w:color w:val="111111"/>
        </w:rPr>
        <w:t>, её направления и интенсивности.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 </w:t>
      </w:r>
      <w:r w:rsidRPr="00CC1620">
        <w:rPr>
          <w:i/>
          <w:iCs/>
          <w:color w:val="111111"/>
          <w:bdr w:val="none" w:sz="0" w:space="0" w:color="auto" w:frame="1"/>
        </w:rPr>
        <w:t xml:space="preserve">«Тест руки </w:t>
      </w:r>
      <w:proofErr w:type="spellStart"/>
      <w:r w:rsidRPr="00CC1620">
        <w:rPr>
          <w:i/>
          <w:iCs/>
          <w:color w:val="111111"/>
          <w:bdr w:val="none" w:sz="0" w:space="0" w:color="auto" w:frame="1"/>
        </w:rPr>
        <w:t>Hand-test</w:t>
      </w:r>
      <w:proofErr w:type="spellEnd"/>
      <w:r w:rsidRPr="00CC1620">
        <w:rPr>
          <w:i/>
          <w:iCs/>
          <w:color w:val="111111"/>
          <w:bdr w:val="none" w:sz="0" w:space="0" w:color="auto" w:frame="1"/>
        </w:rPr>
        <w:t>»</w:t>
      </w:r>
      <w:r w:rsidRPr="00CC1620">
        <w:rPr>
          <w:color w:val="111111"/>
        </w:rPr>
        <w:t>. </w:t>
      </w:r>
      <w:r w:rsidRPr="00CC1620">
        <w:rPr>
          <w:color w:val="111111"/>
          <w:u w:val="single"/>
          <w:bdr w:val="none" w:sz="0" w:space="0" w:color="auto" w:frame="1"/>
        </w:rPr>
        <w:t>Цель</w:t>
      </w:r>
      <w:r w:rsidRPr="00CC1620">
        <w:rPr>
          <w:color w:val="111111"/>
        </w:rPr>
        <w:t>: оценить и изучить не только общий уровень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агрессивности ребёнка</w:t>
      </w:r>
      <w:r w:rsidRPr="00CC1620">
        <w:rPr>
          <w:color w:val="111111"/>
        </w:rPr>
        <w:t>, но и составляющие его установки - как истинно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агрессивные</w:t>
      </w:r>
      <w:r w:rsidRPr="00CC1620">
        <w:rPr>
          <w:b/>
          <w:color w:val="111111"/>
        </w:rPr>
        <w:t>, </w:t>
      </w:r>
      <w:r w:rsidRPr="00CC1620">
        <w:rPr>
          <w:rStyle w:val="a4"/>
          <w:b w:val="0"/>
          <w:color w:val="111111"/>
          <w:bdr w:val="none" w:sz="0" w:space="0" w:color="auto" w:frame="1"/>
        </w:rPr>
        <w:t>способствующие внешнему проявлению</w:t>
      </w:r>
      <w:r w:rsidRPr="00CC1620">
        <w:rPr>
          <w:color w:val="111111"/>
        </w:rPr>
        <w:t>, так и блокирующие её.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-наблюдение;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-проведение ролевых игр…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И др.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  <w:bdr w:val="none" w:sz="0" w:space="0" w:color="auto" w:frame="1"/>
        </w:rPr>
        <w:t>С родителями</w:t>
      </w:r>
      <w:r w:rsidRPr="00CC1620">
        <w:rPr>
          <w:color w:val="111111"/>
        </w:rPr>
        <w:t>: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Анкетирование родителей. Для выявления родительского отношения к детям родителям предлагается заполнить анкету по вопросам семейного воспитания. Так же им предлагаются бланки с вопросами о взаимодействии родителя с ребёнком. Эти анкеты помогают выявить преобладающий тип воспитания в семье, </w:t>
      </w:r>
      <w:r w:rsidRPr="00CC1620">
        <w:rPr>
          <w:rStyle w:val="a4"/>
          <w:b w:val="0"/>
          <w:color w:val="111111"/>
          <w:bdr w:val="none" w:sz="0" w:space="0" w:color="auto" w:frame="1"/>
        </w:rPr>
        <w:t>способы</w:t>
      </w:r>
      <w:r w:rsidR="00EB7437" w:rsidRPr="00CC1620">
        <w:rPr>
          <w:rStyle w:val="a4"/>
          <w:color w:val="111111"/>
          <w:bdr w:val="none" w:sz="0" w:space="0" w:color="auto" w:frame="1"/>
        </w:rPr>
        <w:t xml:space="preserve"> </w:t>
      </w:r>
      <w:r w:rsidRPr="00CC1620">
        <w:rPr>
          <w:color w:val="111111"/>
        </w:rPr>
        <w:t>воздействия на ребёнка, методы разрешения конфликта.</w:t>
      </w:r>
    </w:p>
    <w:p w:rsidR="00CB68D3" w:rsidRPr="00CC1620" w:rsidRDefault="00CB68D3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 xml:space="preserve">Рисование ценно тем, что дает возможность детям полнее </w:t>
      </w:r>
      <w:proofErr w:type="gramStart"/>
      <w:r w:rsidRPr="00CC1620">
        <w:rPr>
          <w:color w:val="111111"/>
        </w:rPr>
        <w:t xml:space="preserve">выразить себя </w:t>
      </w:r>
      <w:proofErr w:type="spellStart"/>
      <w:r w:rsidRPr="00CC1620">
        <w:rPr>
          <w:color w:val="111111"/>
        </w:rPr>
        <w:t>невербально</w:t>
      </w:r>
      <w:proofErr w:type="spellEnd"/>
      <w:r w:rsidRPr="00CC1620">
        <w:rPr>
          <w:color w:val="111111"/>
        </w:rPr>
        <w:t xml:space="preserve">  ведь вербальная система коммуникации развита</w:t>
      </w:r>
      <w:proofErr w:type="gramEnd"/>
      <w:r w:rsidRPr="00CC1620">
        <w:rPr>
          <w:color w:val="111111"/>
        </w:rPr>
        <w:t xml:space="preserve"> у них еще </w:t>
      </w:r>
      <w:r w:rsidRPr="00CC1620">
        <w:rPr>
          <w:rStyle w:val="a4"/>
          <w:b w:val="0"/>
          <w:color w:val="111111"/>
          <w:bdr w:val="none" w:sz="0" w:space="0" w:color="auto" w:frame="1"/>
        </w:rPr>
        <w:t>недостаточно</w:t>
      </w:r>
      <w:r w:rsidRPr="00CC1620">
        <w:rPr>
          <w:color w:val="111111"/>
        </w:rPr>
        <w:t xml:space="preserve">. Кроме того, </w:t>
      </w:r>
      <w:r w:rsidRPr="00CC1620">
        <w:rPr>
          <w:color w:val="111111"/>
        </w:rPr>
        <w:lastRenderedPageBreak/>
        <w:t>рисование позволяет </w:t>
      </w:r>
      <w:r w:rsidRPr="00CC1620">
        <w:rPr>
          <w:rStyle w:val="a4"/>
          <w:b w:val="0"/>
          <w:color w:val="111111"/>
          <w:bdr w:val="none" w:sz="0" w:space="0" w:color="auto" w:frame="1"/>
        </w:rPr>
        <w:t>ребенку</w:t>
      </w:r>
      <w:r w:rsidRPr="00CC1620">
        <w:rPr>
          <w:color w:val="111111"/>
        </w:rPr>
        <w:t> отреагировать свои эмоции, выплеснуть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агрессию на бумагу</w:t>
      </w:r>
      <w:r w:rsidRPr="00CC1620">
        <w:rPr>
          <w:color w:val="111111"/>
        </w:rPr>
        <w:t>, дать волю своей </w:t>
      </w:r>
      <w:r w:rsidRPr="00CC1620">
        <w:rPr>
          <w:color w:val="111111"/>
          <w:u w:val="single"/>
          <w:bdr w:val="none" w:sz="0" w:space="0" w:color="auto" w:frame="1"/>
        </w:rPr>
        <w:t>фантазии</w:t>
      </w:r>
      <w:r w:rsidRPr="00CC1620">
        <w:rPr>
          <w:color w:val="111111"/>
        </w:rPr>
        <w:t>: ведь нарисованное - это в какой-то мере сбывшееся. Как считает А. И. Захаров, рисование - это не только невербальный </w:t>
      </w:r>
      <w:r w:rsidRPr="00CC1620">
        <w:rPr>
          <w:rStyle w:val="a4"/>
          <w:b w:val="0"/>
          <w:color w:val="111111"/>
          <w:bdr w:val="none" w:sz="0" w:space="0" w:color="auto" w:frame="1"/>
        </w:rPr>
        <w:t>способ коммуникации</w:t>
      </w:r>
      <w:r w:rsidRPr="00CC1620">
        <w:rPr>
          <w:color w:val="111111"/>
        </w:rPr>
        <w:t>, но и средство развития </w:t>
      </w:r>
      <w:r w:rsidRPr="00CC1620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CC1620">
        <w:rPr>
          <w:color w:val="111111"/>
        </w:rPr>
        <w:t>, поскольку помогает ему разобраться в своих переживаниях.</w:t>
      </w:r>
    </w:p>
    <w:p w:rsidR="00A34355" w:rsidRPr="00CC1620" w:rsidRDefault="004B2457" w:rsidP="00CC162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C1620">
        <w:rPr>
          <w:color w:val="111111"/>
        </w:rPr>
        <w:t xml:space="preserve">    </w:t>
      </w:r>
      <w:r w:rsidR="00A34355" w:rsidRPr="00CC1620">
        <w:rPr>
          <w:color w:val="111111"/>
        </w:rPr>
        <w:t>1. Игра </w:t>
      </w:r>
      <w:r w:rsidR="00A34355" w:rsidRPr="00CC1620">
        <w:rPr>
          <w:i/>
          <w:iCs/>
          <w:color w:val="111111"/>
          <w:bdr w:val="none" w:sz="0" w:space="0" w:color="auto" w:frame="1"/>
        </w:rPr>
        <w:t>(наиболее широко используется в работе с детьми младшего возраста)</w:t>
      </w:r>
      <w:r w:rsidR="00A34355" w:rsidRPr="00CC1620">
        <w:rPr>
          <w:color w:val="111111"/>
        </w:rPr>
        <w:t>. Это цикл развивающих занятий на обучение </w:t>
      </w:r>
      <w:r w:rsidR="00A34355" w:rsidRPr="00CC1620">
        <w:rPr>
          <w:rStyle w:val="a4"/>
          <w:b w:val="0"/>
          <w:color w:val="111111"/>
          <w:bdr w:val="none" w:sz="0" w:space="0" w:color="auto" w:frame="1"/>
        </w:rPr>
        <w:t>способам</w:t>
      </w:r>
      <w:r w:rsidR="00A34355" w:rsidRPr="00CC1620">
        <w:rPr>
          <w:color w:val="111111"/>
        </w:rPr>
        <w:t> выражения гнева в приемлемой форме с использованием </w:t>
      </w:r>
      <w:r w:rsidR="00A34355" w:rsidRPr="00CC1620">
        <w:rPr>
          <w:color w:val="111111"/>
          <w:u w:val="single"/>
          <w:bdr w:val="none" w:sz="0" w:space="0" w:color="auto" w:frame="1"/>
        </w:rPr>
        <w:t>технологий</w:t>
      </w:r>
      <w:r w:rsidR="00A34355" w:rsidRPr="00CC1620">
        <w:rPr>
          <w:color w:val="111111"/>
        </w:rPr>
        <w:t xml:space="preserve">: </w:t>
      </w:r>
      <w:proofErr w:type="spellStart"/>
      <w:r w:rsidR="00A34355" w:rsidRPr="00CC1620">
        <w:rPr>
          <w:color w:val="111111"/>
        </w:rPr>
        <w:t>игротерапии</w:t>
      </w:r>
      <w:proofErr w:type="spellEnd"/>
      <w:r w:rsidR="00A34355" w:rsidRPr="00CC1620">
        <w:rPr>
          <w:color w:val="111111"/>
        </w:rPr>
        <w:t xml:space="preserve">, </w:t>
      </w:r>
      <w:proofErr w:type="spellStart"/>
      <w:r w:rsidR="00A34355" w:rsidRPr="00CC1620">
        <w:rPr>
          <w:color w:val="111111"/>
        </w:rPr>
        <w:t>изотерапии</w:t>
      </w:r>
      <w:proofErr w:type="spellEnd"/>
      <w:r w:rsidR="00A34355" w:rsidRPr="00CC1620">
        <w:rPr>
          <w:color w:val="111111"/>
        </w:rPr>
        <w:t>, песочной терапии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2. Творческое самовыражение (рисование, конструирование, занятия музыкой и другими видами творческой деятельности).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 xml:space="preserve">4.  Занятия с элементами </w:t>
      </w:r>
      <w:proofErr w:type="spellStart"/>
      <w:r w:rsidRPr="00CC1620">
        <w:rPr>
          <w:color w:val="111111"/>
        </w:rPr>
        <w:t>сказкотерапии</w:t>
      </w:r>
      <w:proofErr w:type="spellEnd"/>
      <w:r w:rsidRPr="00CC1620">
        <w:rPr>
          <w:color w:val="111111"/>
        </w:rPr>
        <w:t>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5. Проведение тренингов и ролевых игр, которые демонстрируют ребятам возможные пути выхода из конфликтных ситуаций с их родителями, обучают навыкам общения и новым моделям </w:t>
      </w:r>
      <w:r w:rsidRPr="00CC1620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CC1620">
        <w:rPr>
          <w:color w:val="111111"/>
        </w:rPr>
        <w:t>, помогают детям лучше понять </w:t>
      </w:r>
      <w:r w:rsidRPr="00CC1620">
        <w:rPr>
          <w:rStyle w:val="a4"/>
          <w:b w:val="0"/>
          <w:color w:val="111111"/>
          <w:bdr w:val="none" w:sz="0" w:space="0" w:color="auto" w:frame="1"/>
        </w:rPr>
        <w:t>причины того или иного поведения их родителей</w:t>
      </w:r>
      <w:r w:rsidRPr="00CC1620">
        <w:rPr>
          <w:color w:val="111111"/>
        </w:rPr>
        <w:t>, их требования. Проведённые тренинги </w:t>
      </w:r>
      <w:r w:rsidRPr="00CC1620">
        <w:rPr>
          <w:rStyle w:val="a4"/>
          <w:b w:val="0"/>
          <w:color w:val="111111"/>
          <w:bdr w:val="none" w:sz="0" w:space="0" w:color="auto" w:frame="1"/>
        </w:rPr>
        <w:t>способствуют</w:t>
      </w:r>
      <w:r w:rsidRPr="00CC1620">
        <w:rPr>
          <w:color w:val="111111"/>
        </w:rPr>
        <w:t> снятию мышечных напряжений у детей, их раскрепощению, развивают навыки общения детей.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CC1620">
        <w:rPr>
          <w:color w:val="111111"/>
        </w:rPr>
        <w:t xml:space="preserve">Вот некоторые упражнения, проводимые мной </w:t>
      </w:r>
      <w:r w:rsidR="004A79D0" w:rsidRPr="00CC1620">
        <w:rPr>
          <w:color w:val="111111"/>
        </w:rPr>
        <w:t xml:space="preserve">у 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агрессивного поведения детей</w:t>
      </w:r>
      <w:r w:rsidRPr="00CC1620">
        <w:rPr>
          <w:b/>
          <w:color w:val="111111"/>
        </w:rPr>
        <w:t>: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i/>
          <w:iCs/>
          <w:color w:val="111111"/>
          <w:bdr w:val="none" w:sz="0" w:space="0" w:color="auto" w:frame="1"/>
        </w:rPr>
        <w:t>«Разрывание бумаги»</w:t>
      </w:r>
      <w:r w:rsidRPr="00CC1620">
        <w:rPr>
          <w:color w:val="111111"/>
        </w:rPr>
        <w:t>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  <w:bdr w:val="none" w:sz="0" w:space="0" w:color="auto" w:frame="1"/>
        </w:rPr>
        <w:t>Цель</w:t>
      </w:r>
      <w:r w:rsidRPr="00CC1620">
        <w:rPr>
          <w:color w:val="111111"/>
        </w:rPr>
        <w:t>: выход </w:t>
      </w:r>
      <w:r w:rsidRPr="00CC1620">
        <w:rPr>
          <w:rStyle w:val="a4"/>
          <w:b w:val="0"/>
          <w:color w:val="111111"/>
          <w:bdr w:val="none" w:sz="0" w:space="0" w:color="auto" w:frame="1"/>
        </w:rPr>
        <w:t>агрессивной энергии</w:t>
      </w:r>
      <w:r w:rsidRPr="00CC1620">
        <w:rPr>
          <w:color w:val="111111"/>
        </w:rPr>
        <w:t>, раскрепощение излишне скованных детей.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  <w:bdr w:val="none" w:sz="0" w:space="0" w:color="auto" w:frame="1"/>
        </w:rPr>
        <w:t>Ход игры</w:t>
      </w:r>
      <w:r w:rsidRPr="00CC1620">
        <w:rPr>
          <w:color w:val="111111"/>
        </w:rPr>
        <w:t>: Перед началом игры у детей спрашивают, кто из них обещает убрать комнату в конце занятия, и объясняют, что это упражнение позволит им освободиться от неприятных чувств и потребует значительной энергии. Затем обсуждаются разные чувства и вызывающие их ситуации.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 xml:space="preserve">После этого дети вместе </w:t>
      </w:r>
      <w:proofErr w:type="gramStart"/>
      <w:r w:rsidRPr="00CC1620">
        <w:rPr>
          <w:color w:val="111111"/>
        </w:rPr>
        <w:t>со</w:t>
      </w:r>
      <w:proofErr w:type="gramEnd"/>
      <w:r w:rsidRPr="00CC1620">
        <w:rPr>
          <w:color w:val="111111"/>
        </w:rPr>
        <w:t xml:space="preserve"> взрослым начинают разрывать подготовленную бумагу на кусочки и бросать в кучку в центре комнаты. Когда кучка станет большой, дети энергично подбрасывают кусочки бумаги в воздух. Те, кто отличаются скованностью и аккуратностью, поначалу ведут себя весьма осторожно, но через минуту и они раскрепощаются. Детям нравится делать кусочки из бумаги и прыгать на них, обсыпать друг друга кусочками бумаги или бросать их горстками в воздух.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i/>
          <w:iCs/>
          <w:color w:val="111111"/>
          <w:bdr w:val="none" w:sz="0" w:space="0" w:color="auto" w:frame="1"/>
        </w:rPr>
        <w:t>«Разговор с телом»</w:t>
      </w:r>
      <w:r w:rsidRPr="00CC1620">
        <w:rPr>
          <w:color w:val="111111"/>
        </w:rPr>
        <w:t>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  <w:bdr w:val="none" w:sz="0" w:space="0" w:color="auto" w:frame="1"/>
        </w:rPr>
        <w:t>Цель</w:t>
      </w:r>
      <w:r w:rsidRPr="00CC1620">
        <w:rPr>
          <w:color w:val="111111"/>
        </w:rPr>
        <w:t>: обучение ребёнка владеть своим телом.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 xml:space="preserve">Ребёнок ложится на </w:t>
      </w:r>
      <w:proofErr w:type="gramStart"/>
      <w:r w:rsidRPr="00CC1620">
        <w:rPr>
          <w:color w:val="111111"/>
        </w:rPr>
        <w:t>пол</w:t>
      </w:r>
      <w:proofErr w:type="gramEnd"/>
      <w:r w:rsidRPr="00CC1620">
        <w:rPr>
          <w:color w:val="111111"/>
        </w:rPr>
        <w:t xml:space="preserve"> на большой лист бумаги или кусок обоев. Взрослый карандашом обводит контуры фигуры ребёнка. Затем вместе с ребёнком рассматривает силуэт и задаёт вопросы. «Это твой силуэт. Хочешь, мы можем разрисовать его? Каким бы цветом ты хотел раскрасить свои руки, ноги, туловище? Как ты думаешь, помогает ли тебе твоё тело в определённых ситуациях, например, когда ты спасаешься от опасности и др.? А бывают такие ситуации, когда твоё тело подводит тебя, не слушается? Что ты делаешь в этом случае? Как ты можешь научить своё тело быть более послушным?</w:t>
      </w:r>
    </w:p>
    <w:p w:rsidR="00A34355" w:rsidRPr="00CC1620" w:rsidRDefault="004B2457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i/>
          <w:iCs/>
          <w:color w:val="111111"/>
          <w:bdr w:val="none" w:sz="0" w:space="0" w:color="auto" w:frame="1"/>
        </w:rPr>
        <w:t xml:space="preserve"> </w:t>
      </w:r>
      <w:r w:rsidR="00A34355" w:rsidRPr="00CC1620">
        <w:rPr>
          <w:i/>
          <w:iCs/>
          <w:color w:val="111111"/>
          <w:bdr w:val="none" w:sz="0" w:space="0" w:color="auto" w:frame="1"/>
        </w:rPr>
        <w:t>«Тренируем эмоции»</w:t>
      </w:r>
      <w:r w:rsidR="00A34355" w:rsidRPr="00CC1620">
        <w:rPr>
          <w:color w:val="111111"/>
        </w:rPr>
        <w:t>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Взрослый предлагает детям выполнить следующие </w:t>
      </w:r>
      <w:r w:rsidRPr="00CC1620">
        <w:rPr>
          <w:color w:val="111111"/>
          <w:u w:val="single"/>
          <w:bdr w:val="none" w:sz="0" w:space="0" w:color="auto" w:frame="1"/>
        </w:rPr>
        <w:t>задания</w:t>
      </w:r>
      <w:r w:rsidRPr="00CC1620">
        <w:rPr>
          <w:color w:val="111111"/>
        </w:rPr>
        <w:t>: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-нахмуриться, как осенняя тучка; рассерженный человек; злая волшебница;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-улыбнуться, как кот на солнышке; как само солнышко; как Буратино, как хитрая лиса; как радостный ребёнок, и так, будто ты увидел чудо;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C1620">
        <w:rPr>
          <w:color w:val="111111"/>
        </w:rPr>
        <w:t>-позлиться, как ребёнок, у которого отняли игрушку; как 2 барана на мосту, которые злятся и не уступают друг другу, как человек, которого толкнули в транспорте или на улице;</w:t>
      </w:r>
      <w:proofErr w:type="gramEnd"/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-испугаться, как ребёнок, потерявшийся в лесу или на незнакомой улице; как заяц, увидевший волка; как котёнок, на которого лает собака;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</w:t>
      </w:r>
      <w:r w:rsidRPr="00CC1620">
        <w:rPr>
          <w:rStyle w:val="a4"/>
          <w:b w:val="0"/>
          <w:color w:val="111111"/>
          <w:bdr w:val="none" w:sz="0" w:space="0" w:color="auto" w:frame="1"/>
        </w:rPr>
        <w:t>устать</w:t>
      </w:r>
      <w:r w:rsidRPr="00CC1620">
        <w:rPr>
          <w:color w:val="111111"/>
        </w:rPr>
        <w:t>, как папа после работы; как человек, поднявший тяжёлый груз; как муравей, который тащил большую веточку;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-отдохнуть, как мама после работы; как ребёнок, который много трудился, но помог маме; как лошадь, которая привезла большой груз.</w:t>
      </w:r>
    </w:p>
    <w:p w:rsidR="00A34355" w:rsidRPr="00CC1620" w:rsidRDefault="004B2457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rStyle w:val="a4"/>
          <w:b w:val="0"/>
          <w:color w:val="111111"/>
          <w:bdr w:val="none" w:sz="0" w:space="0" w:color="auto" w:frame="1"/>
        </w:rPr>
        <w:t>С</w:t>
      </w:r>
      <w:r w:rsidR="00A34355" w:rsidRPr="00CC1620">
        <w:rPr>
          <w:rStyle w:val="a4"/>
          <w:b w:val="0"/>
          <w:color w:val="111111"/>
          <w:bdr w:val="none" w:sz="0" w:space="0" w:color="auto" w:frame="1"/>
        </w:rPr>
        <w:t>казка</w:t>
      </w:r>
      <w:r w:rsidR="00A34355" w:rsidRPr="00CC1620">
        <w:rPr>
          <w:rStyle w:val="a4"/>
          <w:color w:val="111111"/>
          <w:bdr w:val="none" w:sz="0" w:space="0" w:color="auto" w:frame="1"/>
        </w:rPr>
        <w:t> </w:t>
      </w:r>
      <w:r w:rsidR="00A34355" w:rsidRPr="00CC1620">
        <w:rPr>
          <w:i/>
          <w:iCs/>
          <w:color w:val="111111"/>
          <w:bdr w:val="none" w:sz="0" w:space="0" w:color="auto" w:frame="1"/>
        </w:rPr>
        <w:t>«Пещера моей души»</w:t>
      </w:r>
      <w:r w:rsidR="00A34355" w:rsidRPr="00CC1620">
        <w:rPr>
          <w:color w:val="111111"/>
        </w:rPr>
        <w:t>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lastRenderedPageBreak/>
        <w:t>Это упражнение особенно рекомендуется для работы с детьми, отличающимися повышенной замкнутостью. Слушая сказку, они идентифицируют себя с её героем и вслед за ним в процессе выполнения рисунков, как правило, начинают рассказывать о себе.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 xml:space="preserve">«Жил - был мальчик. Самый обыкновенный мальчик. Жил он в большом доме с папой и мамой. И, как у всех обычных мальчиков, у него были дедушка и бабушка. И все родственники, как могли, заботились о нём. Но ему не нужны были их заботы. Он был так одинок. Он думал, что ни один человек в мире не может его понять. Никто на свете не знает, какой он. А он так хотел, чтобы узнали. Он пытался обратить на себя внимание, прыгал и визжал, и ничего – все взрослые только хмурились и ворчали. Он дрался, пытался доказать, что он сильный, и добиться дружбы. Но все одноклассники вздыхали, потирали шишки и ушибы, но дружили между собой и совсем не интересовались им. И однажды, </w:t>
      </w:r>
      <w:proofErr w:type="gramStart"/>
      <w:r w:rsidRPr="00CC1620">
        <w:rPr>
          <w:color w:val="111111"/>
        </w:rPr>
        <w:t>откуда</w:t>
      </w:r>
      <w:proofErr w:type="gramEnd"/>
      <w:r w:rsidRPr="00CC1620">
        <w:rPr>
          <w:color w:val="111111"/>
        </w:rPr>
        <w:t xml:space="preserve"> ни возьмись, появилась фея и превратила его – в кого бы вы думали? В ежа. Вы думаете, у него отовсюду иголки стали торчать – так нет. Он стал, словно иголками, своими ответами людей отпугивать. Что ни скажешь ему, о чём ни попросишь, в </w:t>
      </w:r>
      <w:r w:rsidRPr="00CC1620">
        <w:rPr>
          <w:color w:val="111111"/>
          <w:u w:val="single"/>
          <w:bdr w:val="none" w:sz="0" w:space="0" w:color="auto" w:frame="1"/>
        </w:rPr>
        <w:t>ответ</w:t>
      </w:r>
      <w:r w:rsidRPr="00CC1620">
        <w:rPr>
          <w:color w:val="111111"/>
        </w:rPr>
        <w:t>: </w:t>
      </w:r>
      <w:r w:rsidRPr="00CC1620">
        <w:rPr>
          <w:i/>
          <w:iCs/>
          <w:color w:val="111111"/>
          <w:bdr w:val="none" w:sz="0" w:space="0" w:color="auto" w:frame="1"/>
        </w:rPr>
        <w:t>«Нет, не буду»</w:t>
      </w:r>
      <w:r w:rsidRPr="00CC1620">
        <w:rPr>
          <w:color w:val="111111"/>
        </w:rPr>
        <w:t>. А ещё он, как ёж, старался в угол забиться, чтоб его не трогали, не учили, не заботились. Так что мальчик от колдовства феи стал совсем одиноким. Но вот однажды мальчик шел куда-то и случайно забрёл в старинную башню. А навстречу ему вышла девочка – на самом деле это была та самая фея, которая превратила его в ежа. Она улыбнулась ему и </w:t>
      </w:r>
      <w:r w:rsidRPr="00CC1620">
        <w:rPr>
          <w:color w:val="111111"/>
          <w:u w:val="single"/>
          <w:bdr w:val="none" w:sz="0" w:space="0" w:color="auto" w:frame="1"/>
        </w:rPr>
        <w:t>сказала</w:t>
      </w:r>
      <w:r w:rsidRPr="00CC1620">
        <w:rPr>
          <w:color w:val="111111"/>
        </w:rPr>
        <w:t>: «Здравствуй, мальчик. Давай присядем, и ты мне всё расскажешь. Я слушаю тебя». От этих слов его иголки сразу уменьшились. Мальчик сел и стал рассказывать удивительные истории своей жизни, о своих чувствах, переживаниях, о том, что он одинок и ему скучно. Долго рассказывал мальчик, а фея слушала, смо</w:t>
      </w:r>
      <w:r w:rsidR="00EB7437" w:rsidRPr="00CC1620">
        <w:rPr>
          <w:color w:val="111111"/>
        </w:rPr>
        <w:t>трела на него ласково и не пере</w:t>
      </w:r>
      <w:r w:rsidRPr="00CC1620">
        <w:rPr>
          <w:color w:val="111111"/>
        </w:rPr>
        <w:t>бивала. Чем дольше говорил мальчик, тем иголки становились меньше, а тёмная пещера в его душе становилась светлее. Наступал вечер. Смеркалось. </w:t>
      </w:r>
      <w:r w:rsidRPr="00CC1620">
        <w:rPr>
          <w:i/>
          <w:iCs/>
          <w:color w:val="111111"/>
          <w:bdr w:val="none" w:sz="0" w:space="0" w:color="auto" w:frame="1"/>
        </w:rPr>
        <w:t>«Мама, наверное, беспокоится, - сказал мальчик, - я побегу, до свидания»</w:t>
      </w:r>
      <w:r w:rsidRPr="00CC1620">
        <w:rPr>
          <w:color w:val="111111"/>
        </w:rPr>
        <w:t>. – </w:t>
      </w:r>
      <w:r w:rsidRPr="00CC1620">
        <w:rPr>
          <w:i/>
          <w:iCs/>
          <w:color w:val="111111"/>
          <w:bdr w:val="none" w:sz="0" w:space="0" w:color="auto" w:frame="1"/>
        </w:rPr>
        <w:t>«До встречи, пока»</w:t>
      </w:r>
      <w:r w:rsidRPr="00CC1620">
        <w:rPr>
          <w:color w:val="111111"/>
        </w:rPr>
        <w:t>, - ласково сказала фея».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 xml:space="preserve"> Заключительный этап предполагает подведение итогов работы </w:t>
      </w:r>
      <w:r w:rsidRPr="00CC1620">
        <w:rPr>
          <w:i/>
          <w:iCs/>
          <w:color w:val="111111"/>
          <w:bdr w:val="none" w:sz="0" w:space="0" w:color="auto" w:frame="1"/>
        </w:rPr>
        <w:t>(наблюдение, беседы)</w:t>
      </w:r>
      <w:r w:rsidRPr="00CC1620">
        <w:rPr>
          <w:color w:val="111111"/>
        </w:rPr>
        <w:t>. В результате работы имеются позитивные сдвиги в отношениях детей и их родителей – контакт становится более открытым, доверительным и искренним. По окончании работы родителям даются индивидуальные рекомендации по взаимодействию с детьми.</w:t>
      </w:r>
    </w:p>
    <w:p w:rsidR="00A34355" w:rsidRPr="00CC1620" w:rsidRDefault="00A34355" w:rsidP="00CC162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C1620">
        <w:rPr>
          <w:color w:val="111111"/>
        </w:rPr>
        <w:t>И самое главное, о чем должны помнить </w:t>
      </w:r>
      <w:r w:rsidRPr="00CC1620">
        <w:rPr>
          <w:color w:val="111111"/>
          <w:u w:val="single"/>
          <w:bdr w:val="none" w:sz="0" w:space="0" w:color="auto" w:frame="1"/>
        </w:rPr>
        <w:t>взрослые</w:t>
      </w:r>
      <w:r w:rsidRPr="00CC1620">
        <w:rPr>
          <w:color w:val="111111"/>
        </w:rPr>
        <w:t>: </w:t>
      </w:r>
      <w:r w:rsidRPr="00CC1620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CC1620">
        <w:rPr>
          <w:color w:val="111111"/>
        </w:rPr>
        <w:t> больше всего нуждается в вашей любви как раз тогда, когда он меньше всего ее заслуживает. </w:t>
      </w:r>
      <w:r w:rsidRPr="00CC1620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CC1620">
        <w:rPr>
          <w:i/>
          <w:iCs/>
          <w:color w:val="111111"/>
          <w:bdr w:val="none" w:sz="0" w:space="0" w:color="auto" w:frame="1"/>
        </w:rPr>
        <w:t>Эрма</w:t>
      </w:r>
      <w:proofErr w:type="spellEnd"/>
      <w:r w:rsidRPr="00CC1620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CC1620">
        <w:rPr>
          <w:i/>
          <w:iCs/>
          <w:color w:val="111111"/>
          <w:bdr w:val="none" w:sz="0" w:space="0" w:color="auto" w:frame="1"/>
        </w:rPr>
        <w:t>Бомбек</w:t>
      </w:r>
      <w:proofErr w:type="spellEnd"/>
      <w:r w:rsidRPr="00CC1620">
        <w:rPr>
          <w:i/>
          <w:iCs/>
          <w:color w:val="111111"/>
          <w:bdr w:val="none" w:sz="0" w:space="0" w:color="auto" w:frame="1"/>
        </w:rPr>
        <w:t>.)</w:t>
      </w:r>
    </w:p>
    <w:p w:rsidR="00BC4E88" w:rsidRPr="00CC1620" w:rsidRDefault="00BC4E88" w:rsidP="00CC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E88" w:rsidRPr="00CC1620" w:rsidSect="00BC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355"/>
    <w:rsid w:val="00174C4F"/>
    <w:rsid w:val="00225E5E"/>
    <w:rsid w:val="004A79D0"/>
    <w:rsid w:val="004B2457"/>
    <w:rsid w:val="004E49DA"/>
    <w:rsid w:val="007B0151"/>
    <w:rsid w:val="00847EB1"/>
    <w:rsid w:val="00A34355"/>
    <w:rsid w:val="00BC4E88"/>
    <w:rsid w:val="00CB68D3"/>
    <w:rsid w:val="00CC1620"/>
    <w:rsid w:val="00EB7437"/>
    <w:rsid w:val="00F4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B5EA6-1862-433B-B9D5-4565650A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7</cp:revision>
  <dcterms:created xsi:type="dcterms:W3CDTF">2019-04-16T16:07:00Z</dcterms:created>
  <dcterms:modified xsi:type="dcterms:W3CDTF">2019-04-17T07:29:00Z</dcterms:modified>
</cp:coreProperties>
</file>